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F3D91" w14:textId="77777777" w:rsidR="00C47F14" w:rsidRDefault="00437864">
      <w:pPr>
        <w:spacing w:after="0"/>
        <w:ind w:left="3705"/>
      </w:pPr>
      <w:r>
        <w:rPr>
          <w:noProof/>
        </w:rPr>
        <mc:AlternateContent>
          <mc:Choice Requires="wpg">
            <w:drawing>
              <wp:inline distT="0" distB="0" distL="0" distR="0" wp14:anchorId="47065D6E" wp14:editId="5A3B1489">
                <wp:extent cx="1066800" cy="542925"/>
                <wp:effectExtent l="0" t="0" r="0" b="0"/>
                <wp:docPr id="2719" name="Group 2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542925"/>
                          <a:chOff x="0" y="0"/>
                          <a:chExt cx="1066800" cy="54292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700786" y="1785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CFCA3" w14:textId="77777777" w:rsidR="00C47F14" w:rsidRDefault="0043786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19" o:spid="_x0000_s1026" style="width:84pt;height:42.75pt;mso-position-horizontal-relative:char;mso-position-vertical-relative:line" coordsize="10668,5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K33uQIAAKkGAAAOAAAAZHJzL2Uyb0RvYy54bWykVW1v0zAQ/o7Ef7D8&#10;fcsLXdtFTSfE2ISE2MTgB7iOk1g4tmW7Tcev585JWvYCTOND3bPPvnvuuZesLvadIjvhvDS6pNlp&#10;SonQ3FRSNyX9/u3qZEmJD0xXTBktSnovPL1Yv32z6m0hctMaVQlHwIj2RW9L2oZgiyTxvBUd86fG&#10;Cg3K2riOBdi6Jqkc68F6p5I8TedJb1xlneHCezi9HJR0He3XteDhpq69CESVFLCFuLq4bnBN1itW&#10;NI7ZVvIRBnsFio5JDU4Ppi5ZYGTr5BNTneTOeFOHU266xNS15CLGANFk6aNorp3Z2hhLU/SNPdAE&#10;1D7i6dVm+ZfdrSOyKmm+yM4p0ayDLEXHJJ4AQb1tCrh37eydvXXjQTPsMOZ97Tr8h2jIPlJ7f6BW&#10;7APhcJil8/kyhQxw0J3N8vP8bOCet5CgJ894+/HvD5PJbYLoDmB6C2Xkj0z5/2PqrmVWxAR4ZGBk&#10;ajHR9BXKi+lGCbLAYNA53DqQ5AsPfD3D0CJNF8s5JUBFtlieZflAxZGr7N0M1EjVbLZczGOZHiJm&#10;hXU+XAvTERRK6gBGLD62++wDAIGr0xX0rjSu2lxJpQYtngBxE0CUwn6zH2PYmOoeQm2N+3kDrV0r&#10;05fUjBLFbgenqKVEfdJAMTbWJLhJ2EyCC+qDie03wHi/DaaWESc6HryNeCB365WVvIDfWO4gPUni&#10;v8cCvApbJ+hopHuRjY65H1t7Ap1pWZAbqWS4j1MG2EVQencrOWYUN8d6yPOpIECNXgmcAJfTLXyD&#10;vOP+gYmNkhaTgrygPIKF8fSovZ+Jdxgdl4ZvO6HDMAudUIDbaN9K6ylxheg2AlrbfaqyocR8cCLw&#10;Fh3W4BgLeKiIgyKiPAJDzH+oYsj6i/v8tcUb0Qz+owhwYqXEeQjSg4H7+z7eOn5h1r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VUhj1tsAAAAEAQAADwAAAGRycy9kb3ducmV2Lnht&#10;bEyPQWvCQBCF74X+h2UKvdVNKpGQZiMirScpVAvibcyOSTA7G7JrEv99117ay4PHG977Jl9OphUD&#10;9a6xrCCeRSCIS6sbrhR87z9eUhDOI2tsLZOCGzlYFo8POWbajvxFw85XIpSwy1BB7X2XSenKmgy6&#10;me2IQ3a2vUEfbF9J3eMYyk0rX6NoIQ02HBZq7GhdU3nZXY2CzYjjah6/D9vLeX077pPPwzYmpZ6f&#10;ptUbCE+T/zuGO35AhyIwneyVtROtgvCI/9V7tkiDPSlIkwRkkcv/8MUPAAAA//8DAFBLAwQKAAAA&#10;AAAAACEA4bVWGugSAADoEgAAFAAAAGRycy9tZWRpYS9pbWFnZTEuanBn/9j/4AAQSkZJRgABAQEA&#10;3ADcAAD/2wBDAAMCAgMCAgMDAwMEAwMEBQgFBQQEBQoHBwYIDAoMDAsKCwsNDhIQDQ4RDgsLEBYQ&#10;ERMUFRUVDA8XGBYUGBIUFRT/2wBDAQMEBAUEBQkFBQkUDQsNFBQUFBQUFBQUFBQUFBQUFBQUFBQU&#10;FBQUFBQUFBQUFBQUFBQUFBQUFBQUFBQUFBQUFBT/wAARCABVAK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ofNRWC7uWqagAooo&#10;oAKKKSgBaKKKACikooAWiiigAooooAKKKKACiiigAooooAj+lcv4/wDiBonw08KX/iLxFerY6VZx&#10;75JXPLf3VX+8zf3aueLPFukeB/Duoa3rl5FpulWMZlnuJmIRF/z/AA18OwjUv21/GEnjHxb53h74&#10;GeG52ez0+Z9r6oyd32/3v4tv3fuJ82566cPR9p70vhOavXjRjdnN+JtR+LXx8hvPjhp2qf8ACGaV&#10;4al3+EtLnHzXnz7ZT/tM6/J/df7v3a9Y0r9tHxR44+Ec3iPwf4d06+8VaEv/ABUfhu6aXzYo+P8A&#10;SINv34/7y/eX/wBC534kfEKTxpfQW1jCuneHbFfK0/T412rGq/Jv2p/lK8R8SaHrng3xRa+PvAs7&#10;WHiWwbdLCn3Lpf40Zf4v9pP4v9+vpY4RVYe9E/OaPF1GWO+r/Z/mPXNB/b2+KmteDb/xda/DnRdS&#10;8NaTOsWpSWt9maBW7vHv3qv+3t219j/Cb4seH/jN4NsvE3hy7+02U/yyRPxLby/xxSr/AAstfnla&#10;6wg8/wCOPwft47fyF2eNvAcnzRRq3+tfZ/HbP/479/8Avquh4Z8VN8D9Qi+NHwj83Ufhhq0qxeI/&#10;CbP8+ky/88n/ALv3/wB1L/wH7rfNx4nC05L93Hl/rY+9pV5M/TL+I/hWFrfizTPDmpabZX1x5Nxq&#10;MvkWybWbe/8AlhVD4cfETRPip4SsPEnh+7W80y8QMjfxK38SMv8ACy1xfxsP/FdfDf8A7Cf/AMTX&#10;hxp/vOWReMxEqFH2kfI9dZtikt0UVxsnxY8MpoVlrLamq6dfTeRBcNG+Hf0+78v3a6y+z9hf1218&#10;rW+lx6x8Ifh5Y3G7yLnW2gby22/K0sy1tRpxn8R5eZY+phfdpx+yfVyt+7D57VyX/C1fDf8AYcms&#10;f2h/xLo5/srTeTL/AK3+5t25rlPhL4kutOmvfBWtSt/amlL/AKPKx/4+rX+B/r/ns1eWf80H1H/s&#10;Pf8As601R97Uyq5pLkjKn/K/wPrFW3jNO/hqC1P7tP8AdqwO9cex9JTlzRTFooopGgUUUUAFFFFA&#10;BRRRQB+e3j7xHqH7W37Tv/Cq9fu5PBng/wAPzvM2j3TeVdao0X93/adfnX+7Fvf5q674weKJY76L&#10;wbp+nf2B4b0TbBbaai7Pu/cYf+y16Z+1N+zJF8aNJtte8PTnRfiHov73TdUhbynl2/MsTsv+191v&#10;4Wr55g+NWs/HHQbfwHqHha4T482FythvaLyrfyl/1txcf3ET+Jf7zps+/tr6LDzjU5ZR+GP9XPjc&#10;+wWJxmGlSoS97/0ox/7asv7Y/sv7Sv2/yvP8j+Lb/eq/WVo/w8n+Hk15Y6kJJNfeT/iYXFx96WX/&#10;AOI/u1X8YeMLHwZo0uoX0v8AsRQp9+Vv7iV9Anz/AAn4FUws/rH1elucN4s1a9+BvjbT/iH4SvY9&#10;O1V5fKutOf8A1V+rfeVl/iVv4v8Avv79dl421CD9n3xJ4U8feE9NXTtN8fWf/E6+GOqJuLRt99dn&#10;/PJ/+WW75l3/AHNm9EwtB0+z8D6Pa/GP4p2i3+p3n/IoeDpf+Xn+5cSp/DAn/j3/AANN27c3Wp/C&#10;nUE+I/jyJvE3x28VbZfD3hto/N/stW+RLiWL+9/DFF/7Nv2ctaUZy/r3v+G7n77k2Hr4XCRpV5c0&#10;ja0/xJffsf8Ax+0fTvBq32r+GvGUcV1c+A5Dv1DTml+5Ft+b96v8PzfMqbG/gevsf45abd+T4b8R&#10;W1pNdnRb5bqe3h+/5X8f/oNee/sp/sv3Pw/nn8e+PZTrHxL1jdLcTTN5v2Df95Eb/nof43/4Cvy/&#10;e0f2v/2hPEfwDtPCP/CO6VpuqXOt3ctoy6hu2pt2bfuuv9+vnqsva14wp+9I9yth/aYeUZHXar+0&#10;N4Wn0aX+zbia+1SSPbb2SW0u95SPlT7nrXGN4duvCvhD4Xadep5d0muQyyR/3dzu23/x+uf+Gf7S&#10;njO1+Nlt8N/iV4G07QPEGo2ct7YXWl3CyIyKrv8AMNz/ACt5T/Nu+8n3a828P/ts/GXxH8OdS+IF&#10;t4D8M3nhXR7z7LfSrO8UsTfuv4Wl3f8ALVf4aI0Zx+GJ5tTC1K/vVpe9/hPqf4veD7u+gtfEeipt&#10;8Q6P+9i2/wDLeL+OL/P/ALNXj1rN9p+AN3cbOJdc3bf+BrWl8QP2zLLw58FvBni7SdDn1DxF4y/d&#10;6VobyZ/erhJN7L95EdlXszb1+7/Dz0f7TvxK+FPjjw1pvxl8HaLpWgeIpfJg1PQ5j/osuU/1u523&#10;bNy7vu/Lll37TU041eXYMTllOpX9rGXxRPsGFf3a/wC7UmOtfKvxG/ag8aaj8ZLv4YfCTwxp+u63&#10;psfm6nqGqyuttB93cvysv3d6ru3/AH/l21neNP2mPiv8LfhJ4k1vxh4F0vSPEekaha2tu6yyy2V9&#10;FLv+ZNrfw7f7/wDF91a4/qs5O38x9BGpGED673UtfMHwl+Lvxx8Tapo2peLvBvhvR/BF1ate3OoW&#10;V3vnSLymkRtnms393+GuN8E/tSfGf43w63r/AMM/BHhuXw1Y3LW0VrrN8wvrh1VH/wCeqIvyuv8A&#10;s8/faj6tURfton2jRXyX8RP2rvG2m+J/AngPwv4S09fiH4g0yLUryDXblorWwZlZnh/hZmXY/wD4&#10;597dVvXvj18X/hz8K/iBr/jfwZolhq2gx2cunXFjM8tjfLLL5b8b9ybP97+Oj6rU93+8Hton1T5l&#10;FfNPxE/aX1/wb+yn4f8Aijbadp02sajFZvLazK/2dPN+9/Hu/wDHq5zx3+1v4t/4SbwL4I8EeHtK&#10;vfGviLR7bVJ5dWnaKyg8yLzdqfOrP9xv4v8AvqiOGqS2D2kT65orx74IeLPilrd1rth8SPCum6Bc&#10;WfkPZ32lz+bb3qsH3bcu23bsHcff+7Xr7VhKPLLlNI+8LmvCPFnh3TdN/a2+Hur21pHDqeqaHq0F&#10;5cIvzzpF9k8rd/u7nr3evmv4lePrKz/bY+FHh2QhLhdG1J9//XdfkX/yUb/vqtKHNzSUTOoaf7Wd&#10;j4U0PwDd+K9dvE0u7sFK2038dy/8Nvs/j3f+O/e+7ur88fAvxE8Gah4q1Dxt8RfP1T+yV36L4Rt4&#10;m8q6l/g82X7qxJ/F/e/3fkf9ipII5l/eRq3+9Uf9m23/ADwj/wC+a9DD5g6FN0jyZZThvrP1uMfe&#10;PzJvdYvPBN1F8ZfirarrvxM1za3hDwfKv7qzT/llcSxfwRp/yyi++z/7bbk+kP2V/wBmfUtF1Wf4&#10;p/E1n1b4j6sfPSO5w/8AZyt/7V2/98L8i19UtaQO29olZ/722pulYVMbKceWJ6UaPLIca+Hv+Cl8&#10;MtxH8LYIJzbSy6rOiTKv+qb9181fcFQzWsE23zI1bb93ctc+Hq+wqKqbVI80eU+cPhh+yXL4H8eX&#10;Hj/xh431L4geLIrZoLO8vohClsm114Tc/wDCzfxbfnb5a+EvAfwn8WeKf2V9f8WaDrOpXOkaZrjJ&#10;qvhRJ3W0urdIreVrjaj/ADMu5d3+yn+zX7Bfw1V8m2s7eTakcMS/M38K11U8bUgZSoxkfnh8ZNe0&#10;zxZ8N/gZ8V/AOi7vCvgS+Qanols3mvp217eXY/8As/uW/et97ejfx1a/aW+K2j/that4B8A/DQ3G&#10;tXX2/wC23139jliSzXbsy+4fdXezN9Er7/082N1aRT2fkvazr5qtF911b+Kls9IstOD/AGOzhtiz&#10;bm8iJV3URxih73LrEPYnwhpHi+3/AGS/2vPH9945trmz8N+L/NurDXFgeWH5pfN2fL/d3srfxbtn&#10;8HzVa/aw+PWg/HT9nPxbceGIbyfRdL1iwgXUriBokuZW3MwRG+b5Pl/77+7/AHvue80201G38i7t&#10;47iL+7Km5aUWdrDa+V5MaQL/AAKvy0LFR5o1XH3oh7OXLynwR+zPqn7Puha94fu/Csur33xEXSpX&#10;axm+0eVLKlqz3CfMuz+B68b+I3/Cjv7HuPFXwq8UeKPC3jhpVe18MxwS/LKzruRWVfl/i/5atX6s&#10;WVvZTRxXMEMe1l3Kyx7aX+x7D7X9q+x2/wBp/wCe3lLv/wC+quON5anOR7H3eU/Pn4mXPw38Zab4&#10;P0v4+ya94T+IlroFrKfEFrC/7+JtzKkq7H+dH+98n3/4v4a5H4a6J438cfBH43eHfD99q3jDwNBH&#10;ENCuL6KXfcNFdK/+jo//AEyR9yf3tn96v01utNs9Qi8u7toblf7syK1VW1DTdPt5o2mhtIoJo7dt&#10;2FUO5XYn/At6/wDfVEcbyx5YxD2J+a3j74+eG/iJ+yH4J+F+gm7v/G6y2dlLpMNrLvV4t38eza2/&#10;5fu/369B+O2j/BS41Xw74O+Ks+seE/FmhaDYwReINNjZormJIvuD5H+6+/8Ah/4FX3HHFpMOvMkd&#10;vbpqskfmu6RL5uzdtyzVNqlvYXT28F7BBcCd9kSyx7vm2M3/AKCppfWo814xD2Z8e/8ABPXUvE9z&#10;feO7RdX1LxD8O7OdYdF1DVEdfNZXf/Vbvu/Jt3J/D8lfbK1BDBFCqrGqqi/dVanauLEVPbVOc3px&#10;5I8o37y18GfFX9kv40+OP2grn4maZqnhu3lttQiuNJimvrj93FAy+Urr5X+x8y/7b1967cUlOlXl&#10;RlzRHOnGZBatI8UbSoscu35lVt22rVFFYFhRRRQAV5r8T/Bd74xfTHhsrLWLW2SbdpWpzPBD5rbf&#10;KuNyI3zxFX2/9dWdWDItelUUoy5QPGr74V6/dfFy28TNfrNaRNB5T/aFSW1iWLZLbqrW7syu/wA/&#10;+tXdv+b7i7l0f4PT2Ou3t3JDYCPVLbWbfU87ma9+03aS2ol+X51ii85fn+55u1fvNXseBRtFX7SR&#10;PKeU+D/hhNpl14Xu7+00+KTRdFj0+KK1ldkt7r7ryxZVV+4WXdt3Yd16M1J8Hvh9q3gWa6N/FYwG&#10;axtIJ/sM7yi8uYjL5t7KWRf3su9N33m+T5nb5a9X4o4pc0g5TzHxJ4Q8Q33xAh1C0+xjRXlsJJml&#10;uHWZPIa4d1RNm1t3mp/F/fqh4b+FF9oHjKXWx9kSa6j1lL6aFm8248+8ilst3y/N5UXmp/sea+37&#10;7V69RT9oHKeQx/DPWk1LwbtvLb+z7SytbbXVaR9072vz2vlf9tWffu+8u2qXhP4V+ING8eeItcu7&#10;wXK6gL7ZcfaE3zJLKHt4pVECt+5T90u+Vtqj5Nu9lX2rijilzSDlPB/EnwR1SXwT4Q0rQoNNhv8A&#10;RIGdpJpf3P21kX/SP9UzM+8O3mp5UvzfLKm9q6LxV8NtQ12x8QoYNPvmvNc07Vba2vn+TZb/AGTe&#10;jfI21m8iX+99+vVtoo2iq9pIOU8ab4Y+Im+Nlr4uD6fDYxXTebLHP/pEtn9iaJYm/dbv9ftfZ5vl&#10;fJu276v+HPhbc+GtJ8CQ2xtorjSbsXusSJI4+0y/YJbdn3fx/O8X3/4U/wBhVr1baKMCl7SQcp5T&#10;8Mfh3q/hDW5bu9jsYt1p5F5c2szyS6tOH/4+p9yLtfaP9r7+3dtRK9XooqJS5igooopgFFFFABRR&#10;RQAUUUUAFFFFABRRRQAUUUUAFFFFABRRRQAUUUUAFFFFAH//2VBLAQItABQABgAIAAAAIQArENvA&#10;CgEAABQCAAATAAAAAAAAAAAAAAAAAAAAAABbQ29udGVudF9UeXBlc10ueG1sUEsBAi0AFAAGAAgA&#10;AAAhADj9If/WAAAAlAEAAAsAAAAAAAAAAAAAAAAAOwEAAF9yZWxzLy5yZWxzUEsBAi0AFAAGAAgA&#10;AAAhAGYQrfe5AgAAqQYAAA4AAAAAAAAAAAAAAAAAOgIAAGRycy9lMm9Eb2MueG1sUEsBAi0AFAAG&#10;AAgAAAAhADedwRi6AAAAIQEAABkAAAAAAAAAAAAAAAAAHwUAAGRycy9fcmVscy9lMm9Eb2MueG1s&#10;LnJlbHNQSwECLQAUAAYACAAAACEAVUhj1tsAAAAEAQAADwAAAAAAAAAAAAAAAAAQBgAAZHJzL2Rv&#10;d25yZXYueG1sUEsBAi0ACgAAAAAAAAAhAOG1VhroEgAA6BIAABQAAAAAAAAAAAAAAAAAGAcAAGRy&#10;cy9tZWRpYS9pbWFnZTEuanBnUEsFBgAAAAAGAAYAfAEAADIaAAAAAA==&#10;">
                <v:rect id="Rectangle 7" o:spid="_x0000_s1027" style="position:absolute;left:7007;top:1785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C47F14" w:rsidRDefault="0043786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width:1066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9TKwgAAANsAAAAPAAAAZHJzL2Rvd25yZXYueG1sRI9LiwIx&#10;EITvC/6H0MLe1oxzUBmNooIi68UXeG0mPQ+cdIYkOrP/frOw4LGoqq+oxao3jXiR87VlBeNRAoI4&#10;t7rmUsHtuvuagfABWWNjmRT8kIfVcvCxwEzbjs/0uoRSRAj7DBVUIbSZlD6vyKAf2ZY4eoV1BkOU&#10;rpTaYRfhppFpkkykwZrjQoUtbSvKH5enUbDffE+LbXJ3hT6GtPen9XmWd0p9Dvv1HESgPrzD/+2D&#10;VpCm8Pcl/gC5/AUAAP//AwBQSwECLQAUAAYACAAAACEA2+H2y+4AAACFAQAAEwAAAAAAAAAAAAAA&#10;AAAAAAAAW0NvbnRlbnRfVHlwZXNdLnhtbFBLAQItABQABgAIAAAAIQBa9CxbvwAAABUBAAALAAAA&#10;AAAAAAAAAAAAAB8BAABfcmVscy8ucmVsc1BLAQItABQABgAIAAAAIQAX49TKwgAAANsAAAAPAAAA&#10;AAAAAAAAAAAAAAcCAABkcnMvZG93bnJldi54bWxQSwUGAAAAAAMAAwC3AAAA9gIAAAAA&#10;">
                  <v:imagedata r:id="rId6" o:title=""/>
                </v:shape>
                <w10:anchorlock/>
              </v:group>
            </w:pict>
          </mc:Fallback>
        </mc:AlternateContent>
      </w:r>
    </w:p>
    <w:p w14:paraId="679995A7" w14:textId="77777777" w:rsidR="00C47F14" w:rsidRDefault="00437864">
      <w:pPr>
        <w:pStyle w:val="Ttulo1"/>
      </w:pPr>
      <w:r>
        <w:t>Centro Universitário Processus</w:t>
      </w:r>
      <w:r>
        <w:rPr>
          <w:b w:val="0"/>
        </w:rPr>
        <w:t xml:space="preserve"> </w:t>
      </w:r>
    </w:p>
    <w:p w14:paraId="0A0F076E" w14:textId="77777777" w:rsidR="00C47F14" w:rsidRDefault="00437864">
      <w:pPr>
        <w:pStyle w:val="Ttulo2"/>
      </w:pPr>
      <w:r>
        <w:t xml:space="preserve">PORTARIA Nº 282, DE 14 DE ABRIL DE 2022 </w:t>
      </w:r>
    </w:p>
    <w:p w14:paraId="7D9CBFAE" w14:textId="77777777" w:rsidR="00C47F14" w:rsidRDefault="00437864" w:rsidP="0043786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01726350" w14:textId="0D342C75" w:rsidR="00C47F14" w:rsidRDefault="00C47F14">
      <w:pPr>
        <w:spacing w:after="185"/>
        <w:ind w:right="27"/>
        <w:jc w:val="center"/>
      </w:pPr>
    </w:p>
    <w:p w14:paraId="1C589329" w14:textId="77777777" w:rsidR="00C47F14" w:rsidRDefault="00437864">
      <w:pPr>
        <w:spacing w:after="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124DFC" w14:textId="77777777" w:rsidR="00C47F14" w:rsidRDefault="00437864">
      <w:pPr>
        <w:spacing w:after="0"/>
        <w:ind w:left="799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78FA1DD" wp14:editId="4C4169CF">
            <wp:simplePos x="0" y="0"/>
            <wp:positionH relativeFrom="column">
              <wp:posOffset>500710</wp:posOffset>
            </wp:positionH>
            <wp:positionV relativeFrom="paragraph">
              <wp:posOffset>2946</wp:posOffset>
            </wp:positionV>
            <wp:extent cx="992505" cy="447675"/>
            <wp:effectExtent l="0" t="0" r="0" b="0"/>
            <wp:wrapSquare wrapText="bothSides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CENTRO UNIVERSITÁRIO PROCESSUS </w:t>
      </w:r>
    </w:p>
    <w:p w14:paraId="12468378" w14:textId="2A2BEADD" w:rsidR="00C47F14" w:rsidRDefault="0024398B">
      <w:pPr>
        <w:spacing w:after="158"/>
        <w:ind w:left="799" w:right="1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Atividade</w:t>
      </w:r>
      <w:r w:rsidR="00437864">
        <w:rPr>
          <w:rFonts w:ascii="Times New Roman" w:eastAsia="Times New Roman" w:hAnsi="Times New Roman" w:cs="Times New Roman"/>
          <w:b/>
          <w:sz w:val="24"/>
        </w:rPr>
        <w:t xml:space="preserve"> Extensionista </w:t>
      </w:r>
      <w:r>
        <w:rPr>
          <w:rFonts w:ascii="Times New Roman" w:eastAsia="Times New Roman" w:hAnsi="Times New Roman" w:cs="Times New Roman"/>
          <w:b/>
          <w:sz w:val="24"/>
        </w:rPr>
        <w:t>Teoria Geral do Direito</w:t>
      </w:r>
    </w:p>
    <w:p w14:paraId="362E564B" w14:textId="77777777" w:rsidR="00C47F14" w:rsidRDefault="00437864">
      <w:pPr>
        <w:spacing w:after="0"/>
        <w:ind w:right="4"/>
        <w:jc w:val="center"/>
      </w:pPr>
      <w:r>
        <w:rPr>
          <w:rFonts w:ascii="Times New Roman" w:eastAsia="Times New Roman" w:hAnsi="Times New Roman" w:cs="Times New Roman"/>
          <w:b/>
          <w:sz w:val="24"/>
          <w:shd w:val="clear" w:color="auto" w:fill="FFFF00"/>
        </w:rPr>
        <w:t>RELATÓRIO FINAL</w:t>
      </w:r>
      <w:r>
        <w:rPr>
          <w:rFonts w:ascii="Times New Roman" w:eastAsia="Times New Roman" w:hAnsi="Times New Roman" w:cs="Times New Roman"/>
          <w:b/>
          <w:sz w:val="24"/>
        </w:rPr>
        <w:t xml:space="preserve"> (</w:t>
      </w:r>
      <w:r w:rsidR="00CB67D3">
        <w:rPr>
          <w:rFonts w:ascii="Times New Roman" w:eastAsia="Times New Roman" w:hAnsi="Times New Roman" w:cs="Times New Roman"/>
          <w:b/>
          <w:sz w:val="24"/>
        </w:rPr>
        <w:t>2º</w:t>
      </w:r>
      <w:r>
        <w:rPr>
          <w:rFonts w:ascii="Times New Roman" w:eastAsia="Times New Roman" w:hAnsi="Times New Roman" w:cs="Times New Roman"/>
          <w:b/>
          <w:sz w:val="24"/>
        </w:rPr>
        <w:t>/</w:t>
      </w:r>
      <w:r w:rsidR="00CB67D3">
        <w:rPr>
          <w:rFonts w:ascii="Times New Roman" w:eastAsia="Times New Roman" w:hAnsi="Times New Roman" w:cs="Times New Roman"/>
          <w:b/>
          <w:sz w:val="24"/>
        </w:rPr>
        <w:t>2023</w:t>
      </w:r>
      <w:r>
        <w:rPr>
          <w:rFonts w:ascii="Times New Roman" w:eastAsia="Times New Roman" w:hAnsi="Times New Roman" w:cs="Times New Roman"/>
          <w:b/>
          <w:sz w:val="24"/>
        </w:rPr>
        <w:t xml:space="preserve">) </w:t>
      </w:r>
    </w:p>
    <w:tbl>
      <w:tblPr>
        <w:tblStyle w:val="TableGrid"/>
        <w:tblW w:w="9842" w:type="dxa"/>
        <w:tblInd w:w="-113" w:type="dxa"/>
        <w:tblCellMar>
          <w:top w:w="33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9842"/>
      </w:tblGrid>
      <w:tr w:rsidR="00C47F14" w14:paraId="6DDF685F" w14:textId="77777777">
        <w:trPr>
          <w:trHeight w:val="461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4637" w14:textId="4B582891" w:rsidR="00C47F14" w:rsidRDefault="00437864" w:rsidP="00CB28A3">
            <w:r>
              <w:rPr>
                <w:rFonts w:ascii="Times New Roman" w:eastAsia="Times New Roman" w:hAnsi="Times New Roman" w:cs="Times New Roman"/>
                <w:b/>
                <w:sz w:val="24"/>
              </w:rPr>
              <w:t>CURSO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 </w:t>
            </w:r>
            <w:r w:rsidR="00E4391D" w:rsidRPr="000C1481">
              <w:rPr>
                <w:rFonts w:ascii="Times New Roman" w:eastAsia="Times New Roman" w:hAnsi="Times New Roman" w:cs="Times New Roman"/>
                <w:sz w:val="28"/>
              </w:rPr>
              <w:t xml:space="preserve">Bacharel em </w:t>
            </w:r>
            <w:r w:rsidR="00CB67D3" w:rsidRPr="000C1481">
              <w:rPr>
                <w:rFonts w:ascii="Times New Roman" w:eastAsia="Times New Roman" w:hAnsi="Times New Roman" w:cs="Times New Roman"/>
                <w:sz w:val="28"/>
              </w:rPr>
              <w:t>Direito</w:t>
            </w:r>
            <w:r w:rsidR="000D541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47F14" w14:paraId="47B619CD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EDCA" w14:textId="77777777" w:rsidR="00C47F14" w:rsidRDefault="00437864" w:rsidP="00A40392">
            <w:pPr>
              <w:pStyle w:val="CorpoA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TÍTULO DO PROJETO/AÇÃO:  </w:t>
            </w:r>
            <w:r w:rsidR="00F117C3" w:rsidRPr="00F117C3">
              <w:rPr>
                <w:rFonts w:ascii="Times New Roman" w:eastAsia="Times New Roman" w:hAnsi="Times New Roman" w:cs="Times New Roman"/>
                <w:sz w:val="28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Direitos das gestantes no Brasil</w:t>
            </w:r>
          </w:p>
        </w:tc>
      </w:tr>
      <w:tr w:rsidR="00C47F14" w14:paraId="5743D704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A8E3" w14:textId="77777777" w:rsidR="00C47F14" w:rsidRDefault="00437864" w:rsidP="00CB28A3">
            <w:r>
              <w:rPr>
                <w:rFonts w:ascii="Times New Roman" w:eastAsia="Times New Roman" w:hAnsi="Times New Roman" w:cs="Times New Roman"/>
                <w:b/>
                <w:sz w:val="24"/>
              </w:rPr>
              <w:t>PERÍODO DE EXECUÇÃO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 </w:t>
            </w:r>
            <w:r w:rsidR="00F117C3">
              <w:rPr>
                <w:rFonts w:ascii="Times New Roman" w:eastAsia="Times New Roman" w:hAnsi="Times New Roman" w:cs="Times New Roman"/>
                <w:sz w:val="28"/>
              </w:rPr>
              <w:t xml:space="preserve">Agosto a </w:t>
            </w:r>
            <w:r w:rsidR="00CB28A3">
              <w:rPr>
                <w:rFonts w:ascii="Times New Roman" w:eastAsia="Times New Roman" w:hAnsi="Times New Roman" w:cs="Times New Roman"/>
                <w:sz w:val="28"/>
              </w:rPr>
              <w:t>Novembro</w:t>
            </w:r>
          </w:p>
        </w:tc>
      </w:tr>
      <w:tr w:rsidR="00C47F14" w14:paraId="7541946B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CAA63" w14:textId="4405ADD1" w:rsidR="00C47F14" w:rsidRDefault="00437864" w:rsidP="00F117C3">
            <w:r>
              <w:rPr>
                <w:rFonts w:ascii="Times New Roman" w:eastAsia="Times New Roman" w:hAnsi="Times New Roman" w:cs="Times New Roman"/>
                <w:b/>
                <w:sz w:val="24"/>
              </w:rPr>
              <w:t>Data Início: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4398B">
              <w:rPr>
                <w:rFonts w:ascii="Times New Roman" w:eastAsia="Times New Roman" w:hAnsi="Times New Roman" w:cs="Times New Roman"/>
                <w:sz w:val="24"/>
              </w:rPr>
              <w:t>07</w:t>
            </w:r>
            <w:r w:rsidR="00A40392">
              <w:rPr>
                <w:rFonts w:ascii="Times New Roman" w:eastAsia="Times New Roman" w:hAnsi="Times New Roman" w:cs="Times New Roman"/>
                <w:sz w:val="28"/>
              </w:rPr>
              <w:t xml:space="preserve"> de </w:t>
            </w:r>
            <w:r w:rsidR="00F117C3">
              <w:rPr>
                <w:rFonts w:ascii="Times New Roman" w:eastAsia="Times New Roman" w:hAnsi="Times New Roman" w:cs="Times New Roman"/>
                <w:sz w:val="28"/>
              </w:rPr>
              <w:t>agosto</w:t>
            </w:r>
            <w:r w:rsidR="00CB67D3" w:rsidRPr="000C1481">
              <w:rPr>
                <w:rFonts w:ascii="Times New Roman" w:eastAsia="Times New Roman" w:hAnsi="Times New Roman" w:cs="Times New Roman"/>
                <w:sz w:val="28"/>
              </w:rPr>
              <w:t xml:space="preserve"> de 2023</w:t>
            </w:r>
            <w:r w:rsidR="00F117C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     </w:t>
            </w:r>
            <w:r w:rsidRPr="000C148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Data Término: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4398B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F117C3">
              <w:rPr>
                <w:rFonts w:ascii="Times New Roman" w:eastAsia="Times New Roman" w:hAnsi="Times New Roman" w:cs="Times New Roman"/>
                <w:sz w:val="28"/>
              </w:rPr>
              <w:t>0</w:t>
            </w:r>
            <w:r w:rsidR="00CB67D3" w:rsidRPr="000C1481">
              <w:rPr>
                <w:rFonts w:ascii="Times New Roman" w:eastAsia="Times New Roman" w:hAnsi="Times New Roman" w:cs="Times New Roman"/>
                <w:sz w:val="28"/>
              </w:rPr>
              <w:t xml:space="preserve"> de </w:t>
            </w:r>
            <w:r w:rsidR="0024398B">
              <w:rPr>
                <w:rFonts w:ascii="Times New Roman" w:eastAsia="Times New Roman" w:hAnsi="Times New Roman" w:cs="Times New Roman"/>
                <w:sz w:val="28"/>
              </w:rPr>
              <w:t>dezem</w:t>
            </w:r>
            <w:r w:rsidR="00F117C3">
              <w:rPr>
                <w:rFonts w:ascii="Times New Roman" w:eastAsia="Times New Roman" w:hAnsi="Times New Roman" w:cs="Times New Roman"/>
                <w:sz w:val="28"/>
              </w:rPr>
              <w:t>bro</w:t>
            </w:r>
            <w:r w:rsidR="00CB67D3" w:rsidRPr="000C1481">
              <w:rPr>
                <w:rFonts w:ascii="Times New Roman" w:eastAsia="Times New Roman" w:hAnsi="Times New Roman" w:cs="Times New Roman"/>
                <w:sz w:val="28"/>
              </w:rPr>
              <w:t xml:space="preserve"> de 2023</w:t>
            </w:r>
            <w:r w:rsidRPr="000C148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47F14" w14:paraId="718BD016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8827" w:type="dxa"/>
              <w:tblBorders>
                <w:top w:val="dashed" w:sz="6" w:space="0" w:color="DDDDDD"/>
                <w:left w:val="dashed" w:sz="6" w:space="0" w:color="DDDDDD"/>
                <w:bottom w:val="dashed" w:sz="6" w:space="0" w:color="DDDDDD"/>
                <w:right w:val="dashed" w:sz="6" w:space="0" w:color="DDDDDD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827"/>
            </w:tblGrid>
            <w:tr w:rsidR="00F117C3" w:rsidRPr="00370EC3" w14:paraId="2901171B" w14:textId="77777777" w:rsidTr="00AE48D6">
              <w:trPr>
                <w:trHeight w:val="244"/>
              </w:trPr>
              <w:tc>
                <w:tcPr>
                  <w:tcW w:w="8827" w:type="dxa"/>
                  <w:tcBorders>
                    <w:top w:val="dashed" w:sz="6" w:space="0" w:color="DDDDDD"/>
                    <w:left w:val="dashed" w:sz="6" w:space="0" w:color="DDDDDD"/>
                    <w:bottom w:val="dashed" w:sz="6" w:space="0" w:color="DDDDDD"/>
                    <w:right w:val="dashed" w:sz="6" w:space="0" w:color="DDDDDD"/>
                  </w:tcBorders>
                  <w:vAlign w:val="center"/>
                  <w:hideMark/>
                </w:tcPr>
                <w:p w14:paraId="6FE7C1C2" w14:textId="77777777" w:rsidR="00F117C3" w:rsidRPr="00F117C3" w:rsidRDefault="00F117C3" w:rsidP="00F117C3">
                  <w:pPr>
                    <w:pStyle w:val="Corpo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both"/>
                    <w:rPr>
                      <w:rStyle w:val="Nenhum"/>
                      <w:rFonts w:ascii="Times New Roman" w:eastAsia="Calibri" w:hAnsi="Times New Roman" w:cs="Times New Roman"/>
                      <w:bCs/>
                      <w:sz w:val="28"/>
                      <w:bdr w:val="none" w:sz="0" w:space="0" w:color="auto"/>
                      <w:lang w:val="pt-PT"/>
                    </w:rPr>
                  </w:pPr>
                  <w:r w:rsidRPr="00F117C3">
                    <w:rPr>
                      <w:rStyle w:val="Nenhum"/>
                      <w:rFonts w:ascii="Times New Roman" w:eastAsia="Calibri" w:hAnsi="Times New Roman" w:cs="Times New Roman"/>
                      <w:sz w:val="28"/>
                      <w:bdr w:val="none" w:sz="0" w:space="0" w:color="auto"/>
                      <w:lang w:val="pt-PT"/>
                    </w:rPr>
                    <w:t> </w:t>
                  </w:r>
                  <w:r w:rsidRPr="00F117C3">
                    <w:rPr>
                      <w:rStyle w:val="Nenhum"/>
                      <w:rFonts w:ascii="Times New Roman" w:eastAsia="Calibri" w:hAnsi="Times New Roman" w:cs="Times New Roman"/>
                      <w:bCs/>
                      <w:sz w:val="28"/>
                      <w:bdr w:val="none" w:sz="0" w:space="0" w:color="auto"/>
                      <w:lang w:val="pt-PT"/>
                    </w:rPr>
                    <w:t>AMANDA LOPES SOARES SAMPAIO / matrícula: 2310010000041 / email: amanda.lopes@ibaneis.adv.br</w:t>
                  </w:r>
                </w:p>
              </w:tc>
            </w:tr>
            <w:tr w:rsidR="00F117C3" w:rsidRPr="00370EC3" w14:paraId="1693A63A" w14:textId="77777777" w:rsidTr="00AE48D6">
              <w:trPr>
                <w:trHeight w:val="260"/>
              </w:trPr>
              <w:tc>
                <w:tcPr>
                  <w:tcW w:w="8827" w:type="dxa"/>
                  <w:tcBorders>
                    <w:top w:val="dashed" w:sz="6" w:space="0" w:color="DDDDDD"/>
                    <w:left w:val="dashed" w:sz="6" w:space="0" w:color="DDDDDD"/>
                    <w:bottom w:val="dashed" w:sz="6" w:space="0" w:color="DDDDDD"/>
                    <w:right w:val="dashed" w:sz="6" w:space="0" w:color="DDDDDD"/>
                  </w:tcBorders>
                  <w:vAlign w:val="center"/>
                  <w:hideMark/>
                </w:tcPr>
                <w:p w14:paraId="29E02261" w14:textId="77777777" w:rsidR="00F117C3" w:rsidRPr="00F117C3" w:rsidRDefault="00F117C3" w:rsidP="00F117C3">
                  <w:pPr>
                    <w:pStyle w:val="CorpoA"/>
                    <w:spacing w:after="0" w:line="240" w:lineRule="auto"/>
                    <w:jc w:val="both"/>
                    <w:rPr>
                      <w:rStyle w:val="Nenhum"/>
                      <w:rFonts w:ascii="Times New Roman" w:eastAsia="Calibri" w:hAnsi="Times New Roman" w:cs="Times New Roman"/>
                      <w:bCs/>
                      <w:sz w:val="28"/>
                      <w:bdr w:val="none" w:sz="0" w:space="0" w:color="auto"/>
                      <w:lang w:val="pt-PT"/>
                    </w:rPr>
                  </w:pPr>
                  <w:r w:rsidRPr="00F117C3">
                    <w:rPr>
                      <w:rStyle w:val="Nenhum"/>
                      <w:rFonts w:ascii="Times New Roman" w:eastAsia="Calibri" w:hAnsi="Times New Roman" w:cs="Times New Roman"/>
                      <w:bCs/>
                      <w:sz w:val="28"/>
                      <w:bdr w:val="none" w:sz="0" w:space="0" w:color="auto"/>
                      <w:lang w:val="pt-PT"/>
                    </w:rPr>
                    <w:t xml:space="preserve"> ALAN PEREIRA MARQUES COSTA / matrícula: 2220011000058 / email: alanpmcb@gmail.com</w:t>
                  </w:r>
                </w:p>
              </w:tc>
            </w:tr>
            <w:tr w:rsidR="00F117C3" w:rsidRPr="00370EC3" w14:paraId="36739CED" w14:textId="77777777" w:rsidTr="00AE48D6">
              <w:trPr>
                <w:trHeight w:val="244"/>
              </w:trPr>
              <w:tc>
                <w:tcPr>
                  <w:tcW w:w="8827" w:type="dxa"/>
                  <w:tcBorders>
                    <w:top w:val="dashed" w:sz="6" w:space="0" w:color="DDDDDD"/>
                    <w:left w:val="dashed" w:sz="6" w:space="0" w:color="DDDDDD"/>
                    <w:bottom w:val="dashed" w:sz="6" w:space="0" w:color="DDDDDD"/>
                    <w:right w:val="dashed" w:sz="6" w:space="0" w:color="DDDDDD"/>
                  </w:tcBorders>
                  <w:vAlign w:val="center"/>
                  <w:hideMark/>
                </w:tcPr>
                <w:p w14:paraId="395CC162" w14:textId="77777777" w:rsidR="00F117C3" w:rsidRPr="00F117C3" w:rsidRDefault="00F117C3" w:rsidP="00F117C3">
                  <w:pPr>
                    <w:pStyle w:val="CorpoA"/>
                    <w:spacing w:after="0" w:line="240" w:lineRule="auto"/>
                    <w:jc w:val="both"/>
                    <w:rPr>
                      <w:rStyle w:val="Nenhum"/>
                      <w:rFonts w:ascii="Times New Roman" w:eastAsia="Calibri" w:hAnsi="Times New Roman" w:cs="Times New Roman"/>
                      <w:bCs/>
                      <w:sz w:val="28"/>
                      <w:bdr w:val="none" w:sz="0" w:space="0" w:color="auto"/>
                      <w:lang w:val="pt-PT"/>
                    </w:rPr>
                  </w:pPr>
                  <w:r w:rsidRPr="00F117C3">
                    <w:rPr>
                      <w:rStyle w:val="Nenhum"/>
                      <w:rFonts w:ascii="Times New Roman" w:eastAsia="Calibri" w:hAnsi="Times New Roman" w:cs="Times New Roman"/>
                      <w:bCs/>
                      <w:sz w:val="28"/>
                      <w:bdr w:val="none" w:sz="0" w:space="0" w:color="auto"/>
                      <w:lang w:val="pt-PT"/>
                    </w:rPr>
                    <w:t xml:space="preserve"> TATIANE ALEXANDRE PEREIRA SANCHES / matrícula: 2220010000023 / email: Advo.unipro@gmail.com</w:t>
                  </w:r>
                </w:p>
              </w:tc>
            </w:tr>
            <w:tr w:rsidR="00F117C3" w:rsidRPr="00370EC3" w14:paraId="26E4207C" w14:textId="77777777" w:rsidTr="00AE48D6">
              <w:trPr>
                <w:trHeight w:val="244"/>
              </w:trPr>
              <w:tc>
                <w:tcPr>
                  <w:tcW w:w="8827" w:type="dxa"/>
                  <w:tcBorders>
                    <w:top w:val="dashed" w:sz="6" w:space="0" w:color="DDDDDD"/>
                    <w:left w:val="dashed" w:sz="6" w:space="0" w:color="DDDDDD"/>
                    <w:bottom w:val="dashed" w:sz="6" w:space="0" w:color="DDDDDD"/>
                    <w:right w:val="dashed" w:sz="6" w:space="0" w:color="DDDDDD"/>
                  </w:tcBorders>
                  <w:vAlign w:val="center"/>
                  <w:hideMark/>
                </w:tcPr>
                <w:p w14:paraId="0C57FF27" w14:textId="77777777" w:rsidR="00F117C3" w:rsidRPr="00F117C3" w:rsidRDefault="00F117C3" w:rsidP="00F117C3">
                  <w:pPr>
                    <w:pStyle w:val="CorpoA"/>
                    <w:spacing w:after="0" w:line="240" w:lineRule="auto"/>
                    <w:jc w:val="both"/>
                    <w:rPr>
                      <w:rStyle w:val="Nenhum"/>
                      <w:rFonts w:ascii="Times New Roman" w:eastAsia="Calibri" w:hAnsi="Times New Roman" w:cs="Times New Roman"/>
                      <w:bCs/>
                      <w:sz w:val="28"/>
                      <w:bdr w:val="none" w:sz="0" w:space="0" w:color="auto"/>
                      <w:lang w:val="pt-PT"/>
                    </w:rPr>
                  </w:pPr>
                  <w:r w:rsidRPr="00F117C3">
                    <w:rPr>
                      <w:rStyle w:val="Nenhum"/>
                      <w:rFonts w:ascii="Times New Roman" w:eastAsia="Calibri" w:hAnsi="Times New Roman" w:cs="Times New Roman"/>
                      <w:bCs/>
                      <w:sz w:val="28"/>
                      <w:bdr w:val="none" w:sz="0" w:space="0" w:color="auto"/>
                      <w:lang w:val="pt-PT"/>
                    </w:rPr>
                    <w:t xml:space="preserve"> ANA LUIZA RIBEIRO PACÍFICO / matrícula: 2220010000081 / email: Pacificoana13@gmail.com</w:t>
                  </w:r>
                </w:p>
              </w:tc>
            </w:tr>
          </w:tbl>
          <w:p w14:paraId="18BEFA0F" w14:textId="77777777" w:rsidR="00CB67D3" w:rsidRDefault="00CB67D3" w:rsidP="00805DD8">
            <w:pPr>
              <w:tabs>
                <w:tab w:val="center" w:pos="5492"/>
              </w:tabs>
            </w:pPr>
          </w:p>
        </w:tc>
      </w:tr>
      <w:tr w:rsidR="00C47F14" w14:paraId="69C3C5BD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AD681" w14:textId="1BFFC077" w:rsidR="00C47F14" w:rsidRPr="00F117C3" w:rsidRDefault="000D5415" w:rsidP="00F117C3">
            <w:pPr>
              <w:spacing w:before="100" w:beforeAutospacing="1" w:after="100" w:afterAutospacing="1"/>
              <w:rPr>
                <w:rFonts w:ascii="Verdana" w:hAnsi="Verdana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PROFESSORA ARTICULADORA</w:t>
            </w:r>
            <w:r w:rsidR="00437864">
              <w:rPr>
                <w:rFonts w:ascii="Times New Roman" w:eastAsia="Times New Roman" w:hAnsi="Times New Roman" w:cs="Times New Roman"/>
                <w:sz w:val="24"/>
              </w:rPr>
              <w:t xml:space="preserve">:  </w:t>
            </w:r>
            <w:r w:rsidR="00F117C3" w:rsidRPr="00F117C3">
              <w:rPr>
                <w:rStyle w:val="Nenhum"/>
                <w:rFonts w:ascii="Times New Roman" w:hAnsi="Times New Roman" w:cs="Times New Roman"/>
                <w:sz w:val="28"/>
                <w:u w:color="000000"/>
                <w:lang w:val="pt-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Lourivânia de Lacerda</w:t>
            </w:r>
            <w:r w:rsidR="0024398B">
              <w:rPr>
                <w:rStyle w:val="Nenhum"/>
                <w:rFonts w:ascii="Times New Roman" w:hAnsi="Times New Roman" w:cs="Times New Roman"/>
                <w:sz w:val="28"/>
                <w:u w:color="000000"/>
                <w:lang w:val="pt-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Castro</w:t>
            </w:r>
          </w:p>
        </w:tc>
      </w:tr>
      <w:tr w:rsidR="00C47F14" w14:paraId="25AF330F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CA51" w14:textId="77777777" w:rsidR="00C47F14" w:rsidRDefault="00437864" w:rsidP="00CB28A3">
            <w:pPr>
              <w:spacing w:before="100" w:beforeAutospacing="1" w:after="100" w:afterAutospacing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INSTITUIÇÃO PARCEIRA: </w:t>
            </w:r>
            <w:r w:rsidR="00F117C3" w:rsidRPr="00F117C3">
              <w:rPr>
                <w:rFonts w:ascii="Times New Roman" w:hAnsi="Times New Roman" w:cs="Times New Roman"/>
                <w:sz w:val="28"/>
                <w:szCs w:val="28"/>
              </w:rPr>
              <w:t>Pos</w:t>
            </w:r>
            <w:r w:rsidR="00CB28A3">
              <w:rPr>
                <w:rFonts w:ascii="Times New Roman" w:hAnsi="Times New Roman" w:cs="Times New Roman"/>
                <w:sz w:val="28"/>
                <w:szCs w:val="28"/>
              </w:rPr>
              <w:t>tos de saúde do Distrito Federal</w:t>
            </w:r>
            <w:r w:rsidR="00F117C3" w:rsidRPr="00F117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47F14" w14:paraId="3032604C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91AD" w14:textId="77777777" w:rsidR="00337817" w:rsidRDefault="00437864" w:rsidP="00805DD8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PÚBLICO-ALVO: </w:t>
            </w:r>
          </w:p>
          <w:p w14:paraId="274F81C6" w14:textId="77777777" w:rsidR="00C47F14" w:rsidRDefault="00805DD8" w:rsidP="00805DD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Mulheres</w:t>
            </w:r>
            <w:r w:rsidR="000B5881">
              <w:rPr>
                <w:rFonts w:ascii="Times New Roman" w:eastAsia="Times New Roman" w:hAnsi="Times New Roman" w:cs="Times New Roman"/>
                <w:sz w:val="28"/>
                <w:szCs w:val="28"/>
              </w:rPr>
              <w:t>, homens, organizações privadas, Instituições</w:t>
            </w:r>
            <w:r w:rsidR="00455E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e as comunidades.</w:t>
            </w:r>
          </w:p>
        </w:tc>
      </w:tr>
      <w:tr w:rsidR="00C47F14" w14:paraId="217A9A6C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1582" w14:textId="77777777" w:rsidR="00337817" w:rsidRDefault="00437864" w:rsidP="000C1481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RESUMO</w:t>
            </w:r>
            <w:r w:rsidR="00CB67D3"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3336E429" w14:textId="77777777" w:rsidR="00805DD8" w:rsidRDefault="00805DD8" w:rsidP="00805D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5DD8">
              <w:rPr>
                <w:rFonts w:ascii="Times New Roman" w:eastAsia="Times New Roman" w:hAnsi="Times New Roman" w:cs="Times New Roman"/>
                <w:sz w:val="28"/>
                <w:szCs w:val="28"/>
              </w:rPr>
              <w:t>A entrega da cartilha "</w:t>
            </w:r>
            <w:r w:rsidR="00F117C3" w:rsidRPr="00370EC3">
              <w:rPr>
                <w:rFonts w:ascii="Verdana" w:hAnsi="Verdana"/>
                <w:bCs/>
              </w:rPr>
              <w:t xml:space="preserve"> </w:t>
            </w:r>
            <w:r w:rsidR="00F117C3" w:rsidRPr="00F117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Direitos das </w:t>
            </w:r>
            <w:r w:rsidR="003B05BD">
              <w:rPr>
                <w:rFonts w:ascii="Times New Roman" w:eastAsia="Times New Roman" w:hAnsi="Times New Roman" w:cs="Times New Roman"/>
                <w:sz w:val="28"/>
                <w:szCs w:val="28"/>
              </w:rPr>
              <w:t>mulheres grávidas</w:t>
            </w:r>
            <w:r w:rsidR="00F117C3" w:rsidRPr="00F117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no Brasil</w:t>
            </w:r>
            <w:r w:rsidR="00F117C3" w:rsidRPr="00805D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05D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 tem como objetivo disseminar informações sobre os direitos das mulheres </w:t>
            </w:r>
            <w:r w:rsidR="003B05BD">
              <w:rPr>
                <w:rFonts w:ascii="Times New Roman" w:eastAsia="Times New Roman" w:hAnsi="Times New Roman" w:cs="Times New Roman"/>
                <w:sz w:val="28"/>
                <w:szCs w:val="28"/>
              </w:rPr>
              <w:t>grávidas e a importância do</w:t>
            </w:r>
            <w:r w:rsidRPr="00805D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B05BD">
              <w:rPr>
                <w:rFonts w:ascii="Times New Roman" w:eastAsia="Times New Roman" w:hAnsi="Times New Roman" w:cs="Times New Roman"/>
                <w:sz w:val="28"/>
                <w:szCs w:val="28"/>
              </w:rPr>
              <w:t>apoio prestado pelo Estado às gestantes</w:t>
            </w:r>
            <w:r w:rsidRPr="00805D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A cartilha aborda questões relacionadas à </w:t>
            </w:r>
            <w:r w:rsidR="003B05BD">
              <w:rPr>
                <w:rFonts w:ascii="Times New Roman" w:eastAsia="Times New Roman" w:hAnsi="Times New Roman" w:cs="Times New Roman"/>
                <w:sz w:val="28"/>
                <w:szCs w:val="28"/>
              </w:rPr>
              <w:t>gravidez, pré-natal, parto e pós-parto</w:t>
            </w:r>
            <w:r w:rsidRPr="00805D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entre outros temas relevantes para </w:t>
            </w:r>
            <w:r w:rsidR="003B05BD">
              <w:rPr>
                <w:rFonts w:ascii="Times New Roman" w:eastAsia="Times New Roman" w:hAnsi="Times New Roman" w:cs="Times New Roman"/>
                <w:sz w:val="28"/>
                <w:szCs w:val="28"/>
              </w:rPr>
              <w:t>o suporte às mulheres em situação gestacional</w:t>
            </w:r>
            <w:r w:rsidRPr="00805D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5BDBBAC1" w14:textId="77777777" w:rsidR="00176CB6" w:rsidRDefault="00B15B87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Nesse contexto, cabe destacar as </w:t>
            </w:r>
            <w:r w:rsidRPr="00B15B87">
              <w:rPr>
                <w:rFonts w:ascii="Times New Roman" w:eastAsia="Times New Roman" w:hAnsi="Times New Roman" w:cs="Times New Roman"/>
                <w:sz w:val="28"/>
                <w:szCs w:val="28"/>
              </w:rPr>
              <w:t>ações realizadas nas fases de integração e socialização</w:t>
            </w:r>
            <w:r w:rsid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foram realizadas conforme detalhamento abaixo:</w:t>
            </w:r>
          </w:p>
          <w:p w14:paraId="1798715B" w14:textId="77777777" w:rsid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417178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Fase de Integração:</w:t>
            </w:r>
          </w:p>
          <w:p w14:paraId="3FAAF863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07C81B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1 - Planejamento:</w:t>
            </w:r>
          </w:p>
          <w:p w14:paraId="4E947AFD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Identificação das instituições de saúde envolvidos na entrega da cartilha.</w:t>
            </w:r>
          </w:p>
          <w:p w14:paraId="313F2B2E" w14:textId="77777777" w:rsid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Definição de metas e objetivos claros para a integração.</w:t>
            </w:r>
          </w:p>
          <w:p w14:paraId="5F68536F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55AD5B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E84258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2- Coleta e Organização de Dados:</w:t>
            </w:r>
          </w:p>
          <w:p w14:paraId="3645EBFB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Levantamento de informações sobre os direitos das mulheres grávidas no Brasil.</w:t>
            </w:r>
          </w:p>
          <w:p w14:paraId="337AD6FF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Organização dos dados de maneira clara e compreensível para o público-alvo.</w:t>
            </w:r>
          </w:p>
          <w:p w14:paraId="0A96D42D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56662A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3 - Desenvolvimento da Cartilha:</w:t>
            </w:r>
          </w:p>
          <w:p w14:paraId="289A2C5B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Utilização de linguagem acessível e inclusiva.</w:t>
            </w:r>
          </w:p>
          <w:p w14:paraId="3DA46365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Colaboração de especialistas e organizações dedicadas aos direitos das mulheres para garantir precisão e relevância.</w:t>
            </w:r>
          </w:p>
          <w:p w14:paraId="6685E657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E290D7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4 - Revisão:</w:t>
            </w:r>
          </w:p>
          <w:p w14:paraId="43DB5DE6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Revisão interna da cartilha para garantir qualidade.</w:t>
            </w:r>
          </w:p>
          <w:p w14:paraId="51AE1992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17C7CA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5 - Aprovação e Finalização:</w:t>
            </w:r>
          </w:p>
          <w:p w14:paraId="6E584A60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Aprovação final da cartilha pelos integrantes do grupo.</w:t>
            </w:r>
          </w:p>
          <w:p w14:paraId="4C2A3558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Preparação da versão final da cartilha.</w:t>
            </w:r>
          </w:p>
          <w:p w14:paraId="0A4D3D2D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309068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Fase de Socialização:</w:t>
            </w:r>
          </w:p>
          <w:p w14:paraId="7220D44C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7D64BD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1 - Inicialização</w:t>
            </w:r>
          </w:p>
          <w:p w14:paraId="158E8DB1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Comunicação eficaz sobre o prop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ósito da cartilha entre os inte</w:t>
            </w: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grantes do grupo de trabalho.</w:t>
            </w:r>
          </w:p>
          <w:p w14:paraId="18DE697D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819E01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2 - Distribuição:</w:t>
            </w:r>
          </w:p>
          <w:p w14:paraId="32974BAE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Estratégias de distribuição nas instituições de saúde.</w:t>
            </w:r>
          </w:p>
          <w:p w14:paraId="713F1857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Disponibilização da cartilha em formatos acessíveis online e offline.</w:t>
            </w:r>
            <w:r w:rsidR="00D167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C95C269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4FF2EA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3- Campanhas de Sensibilização:</w:t>
            </w:r>
          </w:p>
          <w:p w14:paraId="6E26BA65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Divulgação da cartilha em aplicativos de troca de mensagens.</w:t>
            </w:r>
          </w:p>
          <w:p w14:paraId="5EC9A828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Engajamento com influenciadores para ampliar o alcance das informações prestadas na cartilha.</w:t>
            </w:r>
          </w:p>
          <w:p w14:paraId="7944DCEC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DC3421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4 - Monitoramento e Resposta:</w:t>
            </w:r>
          </w:p>
          <w:p w14:paraId="57C8D37E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Respostas rápidas a dúvidas ou preocupações levantadas pela comunidade e funcionários dos postos de saúde no momento das apresentações.</w:t>
            </w:r>
          </w:p>
          <w:p w14:paraId="4E666C21" w14:textId="77777777" w:rsidR="00176CB6" w:rsidRP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4F0248" w14:textId="77777777" w:rsidR="00176CB6" w:rsidRDefault="00176CB6" w:rsidP="00176C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B6">
              <w:rPr>
                <w:rFonts w:ascii="Times New Roman" w:eastAsia="Times New Roman" w:hAnsi="Times New Roman" w:cs="Times New Roman"/>
                <w:sz w:val="28"/>
                <w:szCs w:val="28"/>
              </w:rPr>
              <w:t>Essas fases são interdependentes e visam garantir que a cartilha atenda às necessidades das mulheres grávidas nas regiões abordadas, promovendo uma maior conscientização e o respeito aos seus direitos.</w:t>
            </w:r>
          </w:p>
          <w:p w14:paraId="54176B42" w14:textId="77777777" w:rsidR="00CB67D3" w:rsidRDefault="00CB67D3" w:rsidP="00805DD8">
            <w:pPr>
              <w:jc w:val="both"/>
            </w:pPr>
          </w:p>
        </w:tc>
      </w:tr>
    </w:tbl>
    <w:p w14:paraId="7782D3BC" w14:textId="77777777" w:rsidR="00C47F14" w:rsidRDefault="00C47F14">
      <w:pPr>
        <w:spacing w:after="0"/>
        <w:ind w:left="10" w:right="-15" w:hanging="10"/>
        <w:jc w:val="right"/>
      </w:pPr>
    </w:p>
    <w:p w14:paraId="7101BD78" w14:textId="77777777" w:rsidR="00C47F14" w:rsidRDefault="00437864">
      <w:pPr>
        <w:spacing w:after="63"/>
        <w:ind w:left="-5" w:hanging="10"/>
        <w:rPr>
          <w:rFonts w:ascii="Comic Sans MS" w:eastAsia="Comic Sans MS" w:hAnsi="Comic Sans MS" w:cs="Comic Sans MS"/>
          <w:sz w:val="16"/>
        </w:rPr>
      </w:pPr>
      <w:r>
        <w:rPr>
          <w:rFonts w:ascii="Comic Sans MS" w:eastAsia="Comic Sans MS" w:hAnsi="Comic Sans MS" w:cs="Comic Sans MS"/>
          <w:sz w:val="16"/>
        </w:rPr>
        <w:t xml:space="preserve">Centro Universitário Processus - UNIPROCESSUS </w:t>
      </w:r>
    </w:p>
    <w:p w14:paraId="6ACE8D44" w14:textId="77777777" w:rsidR="00F416EF" w:rsidRDefault="00F416EF">
      <w:pPr>
        <w:spacing w:after="63"/>
        <w:ind w:left="-5" w:hanging="10"/>
        <w:rPr>
          <w:rFonts w:ascii="Comic Sans MS" w:eastAsia="Comic Sans MS" w:hAnsi="Comic Sans MS" w:cs="Comic Sans MS"/>
          <w:sz w:val="16"/>
        </w:rPr>
      </w:pPr>
    </w:p>
    <w:p w14:paraId="110E6078" w14:textId="77777777" w:rsidR="00F416EF" w:rsidRDefault="00F416EF">
      <w:pPr>
        <w:spacing w:after="63"/>
        <w:ind w:left="-5" w:hanging="10"/>
        <w:rPr>
          <w:rFonts w:ascii="Comic Sans MS" w:eastAsia="Comic Sans MS" w:hAnsi="Comic Sans MS" w:cs="Comic Sans MS"/>
          <w:sz w:val="16"/>
        </w:rPr>
      </w:pPr>
    </w:p>
    <w:p w14:paraId="6F978B52" w14:textId="77777777" w:rsidR="00F416EF" w:rsidRDefault="00F416EF">
      <w:pPr>
        <w:spacing w:after="63"/>
        <w:ind w:left="-5" w:hanging="10"/>
        <w:rPr>
          <w:rFonts w:ascii="Comic Sans MS" w:eastAsia="Comic Sans MS" w:hAnsi="Comic Sans MS" w:cs="Comic Sans MS"/>
          <w:sz w:val="16"/>
        </w:rPr>
      </w:pPr>
    </w:p>
    <w:p w14:paraId="23C8BDAE" w14:textId="77777777" w:rsidR="00F416EF" w:rsidRDefault="00F416EF">
      <w:pPr>
        <w:spacing w:after="63"/>
        <w:ind w:left="-5" w:hanging="10"/>
        <w:rPr>
          <w:rFonts w:ascii="Comic Sans MS" w:eastAsia="Comic Sans MS" w:hAnsi="Comic Sans MS" w:cs="Comic Sans MS"/>
          <w:sz w:val="16"/>
        </w:rPr>
      </w:pPr>
    </w:p>
    <w:p w14:paraId="67217D79" w14:textId="77777777" w:rsidR="00F416EF" w:rsidRDefault="00F416EF">
      <w:pPr>
        <w:spacing w:after="63"/>
        <w:ind w:left="-5" w:hanging="10"/>
        <w:rPr>
          <w:rFonts w:ascii="Comic Sans MS" w:eastAsia="Comic Sans MS" w:hAnsi="Comic Sans MS" w:cs="Comic Sans MS"/>
          <w:sz w:val="16"/>
        </w:rPr>
      </w:pPr>
    </w:p>
    <w:p w14:paraId="0AD76CD1" w14:textId="77777777" w:rsidR="00F416EF" w:rsidRDefault="00F416EF">
      <w:pPr>
        <w:spacing w:after="63"/>
        <w:ind w:left="-5" w:hanging="10"/>
      </w:pPr>
    </w:p>
    <w:p w14:paraId="057649F2" w14:textId="77777777" w:rsidR="00C47F14" w:rsidRDefault="00437864">
      <w:pPr>
        <w:spacing w:after="0"/>
        <w:ind w:left="370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8511D4" wp14:editId="0009AD83">
                <wp:extent cx="1066800" cy="542925"/>
                <wp:effectExtent l="0" t="0" r="0" b="0"/>
                <wp:docPr id="2539" name="Group 2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542925"/>
                          <a:chOff x="0" y="0"/>
                          <a:chExt cx="1066800" cy="542925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700786" y="1785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F8549" w14:textId="77777777" w:rsidR="00C47F14" w:rsidRDefault="0043786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39" o:spid="_x0000_s1029" style="width:84pt;height:42.75pt;mso-position-horizontal-relative:char;mso-position-vertical-relative:line" coordsize="10668,5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TjMvgIAALYGAAAOAAAAZHJzL2Uyb0RvYy54bWykVdtu3CAQfa/Uf0C8&#10;J75kb7HWG1VNE0WqmihpPwBjbKNiQMCud/v1HfBlc2sbpQ/LDgzMnDlz8fpi3wq0Y8ZyJXOcnMYY&#10;MUlVyWWd4x/fr05WGFlHZEmEkizHB2bxxebjh3WnM5aqRomSGQRGpM06nePGOZ1FkaUNa4k9VZpJ&#10;UFbKtMTB1tRRaUgH1lsRpXG8iDplSm0UZdbC6WWvxJtgv6oYdbdVZZlDIseAzYXVhLXwa7RZk6w2&#10;RDecDjDIO1C0hEtwOpm6JI6greEvTLWcGmVV5U6paiNVVZyyEANEk8TPork2aqtDLHXW1XqiCah9&#10;xtO7zdJvuzuDeJnjdH52jpEkLWQpOEbhBAjqdJ3BvWujH/SdGQ7qfudj3lem9f8QDdoHag8TtWzv&#10;EIXDJF4sVjFkgIJuPkvP03nPPW0gQS+e0ebL3x9Go9vIo5vAdBrKyB6Zsv/H1ENDNAsJsJ6Bkamz&#10;+UjUPRQYkbVgKIXDQE24ORFlMwucvcLSMo6XqwVGQEeyXM2TtKfjyFdyNgO1p2s2Wy0XoVSnqEmm&#10;jXXXTLXICzk2ACQUINl9tQ6AwNXxivcupF+luuJC9Fp/AuSNAL3k9sU+1EIyhlKo8gBRN8r8uoUu&#10;r4TqcqwGCfvGB99ei5G4kcC277FRMKNQjIJx4rMKndij+bR1quIBrvffextgQRo3a81pBr+h8kF6&#10;kc9/Twh45baG4cFI+yYbLTE/t/oEmlQTxwsuuDuEgQMke1Byd8epT6zfPCqNORDQ9xDovVvoopC6&#10;8Z5/5RPg90+MFIJrnx3PjJcHuDCrnvX6KxH3c+RS0W3LpOsHo2ECkCtpG64tRiZjbcGgz81NGdJL&#10;MusMc7TxDitw7Gu5L41JEVAegXnMfyhnCPvNTf/eKg5oev9BBDihVsJwBOnJ9H28D7eOn5vNb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VSGPW2wAAAAQBAAAPAAAAZHJzL2Rvd25y&#10;ZXYueG1sTI9Ba8JAEIXvhf6HZQq91U0qkZBmIyKtJylUC+JtzI5JMDsbsmsS/33XXtrLg8cb3vsm&#10;X06mFQP1rrGsIJ5FIIhLqxuuFHzvP15SEM4ja2wtk4IbOVgWjw85ZtqO/EXDzlcilLDLUEHtfZdJ&#10;6cqaDLqZ7YhDdra9QR9sX0nd4xjKTStfo2ghDTYcFmrsaF1TedldjYLNiONqHr8P28t5fTvuk8/D&#10;Nialnp+m1RsIT5P/O4Y7fkCHIjCd7JW1E62C8Ij/1Xu2SIM9KUiTBGSRy//wxQ8AAAD//wMAUEsD&#10;BAoAAAAAAAAAIQDhtVYa6BIAAOgSAAAUAAAAZHJzL21lZGlhL2ltYWdlMS5qcGf/2P/gABBKRklG&#10;AAEBAQDcANwAAP/bAEMAAwICAwICAwMDAwQDAwQFCAUFBAQFCgcHBggMCgwMCwoLCw0OEhANDhEO&#10;CwsQFhARExQVFRUMDxcYFhQYEhQVFP/bAEMBAwQEBQQFCQUFCRQNCw0UFBQUFBQUFBQUFBQUFBQU&#10;FBQUFBQUFBQUFBQUFBQUFBQUFBQUFBQUFBQUFBQUFBQUFP/AABEIAFUA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h81FYLu5a&#10;pqACiiigAoopKAFooooAKKSigBaKKKACiiigAooooAKKKKACiiigCP6Vy/j/AOIGifDTwpf+IvEV&#10;6tjpVnHvklc8t/dVf7zN/dq54s8W6R4H8O6hreuXkWm6VYxmWe4mYhEX/P8ADXw7CNS/bX8YSeMf&#10;FvneHvgZ4bnZ7PT5n2vqjJ3fb/e/i2/d+4nzbnrpw9H2nvS+E5q9eNGN2c34m1H4tfHyG8+OGnap&#10;/wAIZpXhqXf4S0ucfNefPtlP+0zr8n91/u/dr1jSv20fFHjj4RzeI/B/h3Tr7xVoS/8AFR+G7ppf&#10;Nij4/wBIg2/fj/vL95f/AELnfiR8QpPGl9BbWMK6d4dsV8rT9PjXasar8m/an+UrxHxJoeueDfFF&#10;r4+8CztYeJbBt0sKfcul/jRl/i/2k/i/36+ljhFVh70T85o8XUZY76v9n+Y9c0H9vb4qa14Nv/F1&#10;r8OdF1Lw1pM6xalJa32ZoFbu8e/eq/7e3bX2P8Jvix4f+M3g2y8TeHLv7TZT/LJE/EtvL/HFKv8A&#10;Cy1+eVrrCDz/AI4/B+3jt/IXZ428ByfNFGrf619n8ds//jv3/wC+q6HhnxU3wP1CL40fCPzdR+GG&#10;rSrF4j8Js/z6TL/zyf8Au/f/AHUv/Afut83HicLTkv3ceX+tj72lXkz9Mv4j+FYWt+LNM8Oalptl&#10;fXHk3Goy+RbJtZt7/wCWFUPhx8RNE+KnhKw8SeH7tbzTLxAyN/ErfxIy/wALLXF/Gw/8V18N/wDs&#10;J/8AxNeHGn+85ZF4zESoUfaR8j11m2KS3RRXGyfFjwymhWWstqarp19N5EFw0b4d/T7vy/drrL7P&#10;2F/XbXytb6XHrHwh+HljcbvIudbaBvLbb8rSzLW1GnGfxHl5lj6mF92nH7J9XK37sPntXJf8LV8N&#10;/wBhyax/aH/Eujn+ytN5Mv8Arf7m3bmuU+EviS606a98Fa1K39qaUv8Ao8rH/j6tf4H+v+ezV5Z/&#10;zQfUf+w9/wCzrTVH3tTKrmkuSMqf8r/A+sVbeM07+GoLU/u0/wB2rA71x7H0lOXNFMWiiikaBRRR&#10;QAUUUUAFFFFAH57ePvEeoftbftO/8Kr1+7k8GeD/AA/O8zaPdN5V1qjRf3f9p1+df7sW9/mrrvjB&#10;4oljvovBun6d/YHhvRNsFtpqLs+79xh/7LXpn7U37MkXxo0m217w9OdF+Iei/vdN1SFvKeXb8yxO&#10;y/7X3W/havnmD41az8cdBt/AeoeFrhPjzYXK2G9ovKt/KX/W3Fx/cRP4l/vOmz7+2vosPONTllH4&#10;Y/1c+Nz7BYnGYaVKhL3v/SjH/tqy/tj+y/tK/b/K8/yP4tv96r9ZWj/Dyf4eTXljqQkk195P+Jhc&#10;XH3pZf8A4j+7Vfxh4wsfBmjS6hfS/wCxFCn35W/uJX0CfP8ACfgVTCz+sfV6W5w3izVr34G+NtP+&#10;IfhK9j07VXl8q605/wDVX6t95WX+JW/i/wC+/v12XjbUIP2ffEnhTx94T01dO03x9Z/8Tr4Y6om4&#10;tG3312f88n/5ZbvmXf8Ac2b0TC0HT7PwPo9r8Y/inaLf6nef8ih4Ol/5ef7lxKn8MCf+Pf8AA03b&#10;tzdan8KdQT4j+PIm8TfHbxVtl8PeG2j83+y1b5EuJYv738MUX/s2/Zy1pRnL+ve/4bufvuTYevhc&#10;JGlXlzSNrT/El9+x/wDH7R9O8Grfav4a8ZRxXVz4DkO/UNOaX7kW35v3q/w/N8ypsb+B6+x/jlpt&#10;35PhvxFbWk12dFvlup7eH7/lfx/+g157+yn+y/c/D+efx749lOsfEvWN0txNM3m/YN/3kRv+eh/j&#10;f/gK/L97R/a//aE8R/AO08I/8I7pWm6pc63dy2jLqG7am3Zt+66/36+eqy9rXjCn70j3K2H9ph5R&#10;kddqv7Q3hafRpf7NuJr7VJI9tvZJbS73lI+VPuetcY3h268K+EPhdp16nl3Sa5DLJH/d3O7bf/H6&#10;5/4Z/tKeM7X42W3w3+JXgbTtA8QajZy3thdaXcLIjIqu/wAw3P8AK3lP8277yfdrzbw/+2z8ZfEf&#10;w51L4gW3gPwzeeFdHvPst9Ks7xSxN+6/haXd/wAtV/hojRnH4Ynm1MLUr+9Wl73+E+p/i94Pu76C&#10;18R6Km3xDo/72Lb/AMt4v44v8/8As1ePWs32n4A3dxs4l1zdt/4GtaXxA/bMsvDnwW8GeLtJ0OfU&#10;PEXjL93pWhvJn96uEk3sv3kR2VezNvX7v8PPR/tO/Er4U+OPDWm/GXwdoulaB4il8mDU9DmP+iy5&#10;T/W7nbds3Lu+78uWXftNTTjV5dgxOWU6lf2sZfFE+wYV/dr/ALtSY618q/Eb9qDxpqPxku/hh8JP&#10;DGn67remx+bqeoarK620H3dy/Ky/d3qu7f8Af+XbWd40/aY+K/wt+EniTW/GHgXS9I8R6RqFra27&#10;rLLLZX0Uu/5k2t/Dt/v/AMX3Vrj+qzk7fzH0EakYQPrvdS18wfCX4u/HHxNqmjal4u8G+G9H8EXV&#10;q17c6hZXe+dIvKaRG2eazf3f4a43wT+1J8Z/jfDrev8Awz8EeG5fDVjctbRWus3zC+uHVUf/AJ6o&#10;i/K6/wCzz99qPq1RF+2ifaNFfJfxE/au8bab4n8CeA/C/hLT1+IfiDTItSvINduWitbBmVmeH+Fm&#10;Zdj/APjn3t1W9e+PXxf+HPwr+IGv+N/BmiWGraDHZy6dcWMzy2N8ssvlvxv3Js/3v46PqtT3f7we&#10;2ifVPmUV80/ET9pfX/Bv7Kfh/wCKNtp2nTaxqMVm8trMr/Z083738e7/AMernPHf7W/i3/hJvAvg&#10;jwR4e0q98a+ItHttUnl1adorKDzIvN2p86s/3G/i/wC+qI4apLYPaRPrmivHvgh4s+KWt3Wu2HxI&#10;8K6boFxZ+Q9nfaXP5tveqwfdty7bduwdx9/7tevtWEo8suU0j7wua8I8WeHdN039rb4e6vbWkcOp&#10;6poerQXlwi/POkX2Tyt3+7uevd6+a/iV4+srP9tj4UeHZCEuF0bUn3/9d1+Rf/JRv++q0oc3NJRM&#10;6hp/tZ2PhTQ/AN34r128TS7uwUrbTfx3L/w2+z+Pd/47977u6vzx8C/ETwZqHirUPG3xF8/VP7JX&#10;fovhG3ibyrqX+DzZfurEn8X97/d+R/2KkgjmX95Grf71R/2bbf8APCP/AL5r0MPmDoU3SPJllOG+&#10;s/W4x94/Mm91i88E3UXxl+Ktquu/EzXNreEPB8q/urNP+WVxLF/BGn/LKL77P/ttuT6Q/ZX/AGZ9&#10;S0XVZ/in8TWfVviPqx89I7nD/wBnK3/tXb/3wvyLX1S1pA7b2iVn/vbam6VhUxspx5YnpRo8shxr&#10;4e/4KXwy3EfwtggnNtLLqs6JMq/6pv3XzV9wVDNawTbfMjVtv3dy1z4er7CoqptUjzR5T5w+GH7J&#10;cvgfx5ceP/GHjfUviB4sitmgs7y+iEKWybXXhNz/AMLN/Ft+dvlr4S8B/CfxZ4p/ZX1/xZoOs6lc&#10;6RpmuMmq+FEndbS6t0it5WuNqP8AMy7l3f7Kf7NfsF/DVXybazt5NqRwxL8zfwrXVTxtSBlKjGR+&#10;eHxk17TPFnw3+BnxX8A6Lu8K+BL5BqeiWzea+nbXt5dj/wCz+5b9633t6N/HVr9pb4raP+2Fq3gH&#10;wD8NDca1dfb/ALbfXf2OWJLNduzL7h91d7M30Svv/TzY3VpFPZ+S9rOvmq0X3XVv4qWz0iy04P8A&#10;Y7OG2LNubyIlXdRHGKHvcusQ9ifCGkeL7f8AZL/a88f33jm2ubPw34v826sNcWB5Yfml83Z8v93e&#10;yt/Fu2fwfNVr9rD49aD8dP2c/Ftx4YhvJ9F0vWLCBdSuIGiS5lbczBEb5vk+X/vv7v8Ae+57zTbT&#10;UbfyLu3juIv7sqblpRZ2sNr5XkxpAv8AAq/LQsVHmjVcfeiHs5cvKfBH7M+qfs+6Fr3h+78Ky6vf&#10;fERdKldrGb7R5UsqWrPcJ8y7P4Hrxv4jf8KO/se48VfCrxR4o8LeOGlV7XwzHBL8srOu5FZV+X+L&#10;/lq1fqxZW9lNHFcwQx7WXcrLHtpf7HsPtf2r7Hb/AGn/AJ7eUu//AL6q443lqc5Hsfd5T8+fiZc/&#10;Dfxlpvg/S/j7Jr3hP4iWugWsp8QWsL/v4m3MqSrsf50f73yff/i/hrkfhronjfxx8Efjd4d8P32r&#10;eMPA0EcQ0K4vopd9w0V0r/6Oj/8ATJH3J/e2f3q/TW602z1CLy7u2huV/uzIrVVbUNN0+3mjaaG0&#10;igmjt23YVQ7ldif8C3r/AN9URxvLHljEPYn5rePvj54b+In7Ifgn4X6Cbu/8brLZ2Uukw2su9Xi3&#10;fx7Nrb/l+7/fr0H47aP8FLjVfDvg74qz6x4T8WaFoNjBF4g02NmiuYki+4Pkf7r7/wCH/gVfcccW&#10;kw68yR29umqyR+a7pEvm7N23LNU2qW9hdPbwXsEFwJ32RLLHu+bYzf8AoKml9ajzXjEPZnx7/wAE&#10;9dS8T3N947tF1fUvEPw7s51h0XUNUR181ld/9Vu+78m3cn8PyV9srUEMEUKqsaqqL91Vqdq4sRU9&#10;tU5zenHkjyjfvLXwZ8Vf2S/jT44/aCufiZpmqeG7eW21CK40mKa+uP3cUDL5Suvlf7HzL/tvX3rt&#10;xSU6VeVGXNEc6cZkFq0jxRtKixy7fmVW3batUUVgWFFFFABXmvxP8F3vjF9MeGystYtbZJt2lanM&#10;8EPmtt8q43IjfPEVfb/11Z1YMi16VRSjLlA8avvhXr918XLbxM1+s1pE0HlP9oVJbWJYtktuqtbu&#10;zK7/AD/61d2/5vuLuXR/g9PY67e3ckNgI9UttZt9TzuZr37TdpLaiX5fnWKLzl+f7nm7V+81ex4F&#10;G0VftJE8p5T4P+GE2mXXhe7v7TT4pNF0WPT4orWV2S3uvuvLFlVX7hZd23dh3XozUnwe+H2reBZr&#10;o38VjAZrG0gn+wzvKLy5iMvm3spZF/ey703feb5Pmdvlr1fijilzSDlPMfEnhDxDffECHULT7GNF&#10;eWwkmaW4dZk8hrh3VE2bW3ean8X9+qHhv4UX2geMpdbH2RJrqPWUvpoWbzbjz7yKWy3fL83lRean&#10;+x5r7fvtXr1FP2gcp5DH8M9aTUvBu28tv7PtLK1ttdVpH3Tva/Pa+V/21Z9+77y7apeE/hX4g0bx&#10;54i1y7vBcrqAvtlx9oTfMksoe3ilUQK37lP3S75W2qPk272VfauKOKXNIOU8H8SfBHVJfBPhDStC&#10;g02G/wBEgZ2kml/c/bWRf9I/1TMz7w7eanlS/N8sqb2rovFXw21DXbHxChg0++a81zTtVtra+f5N&#10;lv8AZN6N8jbWbyJf73369W2ijaKr2kg5Txpvhj4ib42Wvi4Pp8NjFdN5ssc/+kS2f2Jolib91u/1&#10;+19nm+V8m7bvq/4c+Ftz4a0nwJDbG2iuNJuxe6xIkjj7TL9glt2fd/H87xff/hT/AGFWvVtoowKX&#10;tJBynlPwx+Her+ENblu72Oxi3WnkXlzazPJLq04f/j6n3Iu19o/2vv7d21Er1eiiolLmKCiiimAU&#10;UUUAFFFFABRRRQAUUUUAFFFFABRRRQAUUUUAFFFFABRRRQAUUUUAf//ZUEsBAi0AFAAGAAgAAAAh&#10;ACsQ28AKAQAAFAIAABMAAAAAAAAAAAAAAAAAAAAAAFtDb250ZW50X1R5cGVzXS54bWxQSwECLQAU&#10;AAYACAAAACEAOP0h/9YAAACUAQAACwAAAAAAAAAAAAAAAAA7AQAAX3JlbHMvLnJlbHNQSwECLQAU&#10;AAYACAAAACEAXkU4zL4CAAC2BgAADgAAAAAAAAAAAAAAAAA6AgAAZHJzL2Uyb0RvYy54bWxQSwEC&#10;LQAUAAYACAAAACEAN53BGLoAAAAhAQAAGQAAAAAAAAAAAAAAAAAkBQAAZHJzL19yZWxzL2Uyb0Rv&#10;Yy54bWwucmVsc1BLAQItABQABgAIAAAAIQBVSGPW2wAAAAQBAAAPAAAAAAAAAAAAAAAAABUGAABk&#10;cnMvZG93bnJldi54bWxQSwECLQAKAAAAAAAAACEA4bVWGugSAADoEgAAFAAAAAAAAAAAAAAAAAAd&#10;BwAAZHJzL21lZGlhL2ltYWdlMS5qcGdQSwUGAAAAAAYABgB8AQAANxoAAAAA&#10;">
                <v:rect id="Rectangle 235" o:spid="_x0000_s1030" style="position:absolute;left:7007;top:1785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C47F14" w:rsidRDefault="0043786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0" o:spid="_x0000_s1031" type="#_x0000_t75" style="position:absolute;width:1066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1F8wAAAANwAAAAPAAAAZHJzL2Rvd25yZXYueG1sRE/LisIw&#10;FN0L8w/hDrjT1IIPOkZxhJFBN75gtpfm9oHNTUmi7fy9WQguD+e9XPemEQ9yvrasYDJOQBDnVtdc&#10;KrhefkYLED4ga2wsk4J/8rBefQyWmGnb8Yke51CKGMI+QwVVCG0mpc8rMujHtiWOXGGdwRChK6V2&#10;2MVw08g0SWbSYM2xocKWthXlt/PdKNh97+fFNvlzhT6EtPfHzWmRd0oNP/vNF4hAfXiLX+5frSCd&#10;xvnxTDwCcvUEAAD//wMAUEsBAi0AFAAGAAgAAAAhANvh9svuAAAAhQEAABMAAAAAAAAAAAAAAAAA&#10;AAAAAFtDb250ZW50X1R5cGVzXS54bWxQSwECLQAUAAYACAAAACEAWvQsW78AAAAVAQAACwAAAAAA&#10;AAAAAAAAAAAfAQAAX3JlbHMvLnJlbHNQSwECLQAUAAYACAAAACEAz89RfMAAAADcAAAADwAAAAAA&#10;AAAAAAAAAAAHAgAAZHJzL2Rvd25yZXYueG1sUEsFBgAAAAADAAMAtwAAAPQCAAAAAA==&#10;">
                  <v:imagedata r:id="rId6" o:title=""/>
                </v:shape>
                <w10:anchorlock/>
              </v:group>
            </w:pict>
          </mc:Fallback>
        </mc:AlternateContent>
      </w:r>
    </w:p>
    <w:p w14:paraId="25FF8F59" w14:textId="77777777" w:rsidR="00C47F14" w:rsidRDefault="00437864">
      <w:pPr>
        <w:pStyle w:val="Ttulo1"/>
      </w:pPr>
      <w:r>
        <w:t>Centro Universitário Processus</w:t>
      </w:r>
      <w:r>
        <w:rPr>
          <w:b w:val="0"/>
        </w:rPr>
        <w:t xml:space="preserve"> </w:t>
      </w:r>
    </w:p>
    <w:p w14:paraId="582B1948" w14:textId="77777777" w:rsidR="00C47F14" w:rsidRDefault="00437864">
      <w:pPr>
        <w:pStyle w:val="Ttulo2"/>
      </w:pPr>
      <w:r>
        <w:t xml:space="preserve">PORTARIA Nº 282, DE 14 DE ABRIL DE 2022 </w:t>
      </w:r>
    </w:p>
    <w:p w14:paraId="0875B1BB" w14:textId="77777777" w:rsidR="00C47F14" w:rsidRDefault="0043786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842" w:type="dxa"/>
        <w:tblInd w:w="-113" w:type="dxa"/>
        <w:tblCellMar>
          <w:top w:w="36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9842"/>
      </w:tblGrid>
      <w:tr w:rsidR="00C47F14" w14:paraId="59797ED4" w14:textId="77777777" w:rsidTr="00337817">
        <w:trPr>
          <w:trHeight w:val="8972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0CDB" w14:textId="77777777" w:rsidR="00337817" w:rsidRPr="000C1481" w:rsidRDefault="00437864" w:rsidP="000C14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4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RESULTADOS ESPERADOS</w:t>
            </w:r>
            <w:r w:rsidR="000847F8" w:rsidRPr="000C1481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1C69F0B2" w14:textId="77777777" w:rsidR="00A7283D" w:rsidRPr="00A7283D" w:rsidRDefault="00A7283D" w:rsidP="00A7283D">
            <w:pPr>
              <w:jc w:val="both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7283D">
              <w:rPr>
                <w:rFonts w:ascii="Times New Roman" w:eastAsia="Verdana" w:hAnsi="Times New Roman" w:cs="Times New Roman"/>
                <w:sz w:val="28"/>
                <w:szCs w:val="28"/>
              </w:rPr>
              <w:t>O resultado esperado na apresentação da cartilha informativa sobre os direitos das mulheres grávidas no Brasil é promover o entendimento e a conscientização das gestantes em relação aos seus direitos legais e benefícios disponíveis durante a gravidez. Nesse contexto, cabe destacar que o resultado esperado inclui:</w:t>
            </w:r>
          </w:p>
          <w:p w14:paraId="2743ACEA" w14:textId="77777777" w:rsidR="00A7283D" w:rsidRPr="00023C11" w:rsidRDefault="00A7283D" w:rsidP="00023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023C11">
              <w:rPr>
                <w:rFonts w:ascii="Times New Roman" w:eastAsia="Verdana" w:hAnsi="Times New Roman" w:cs="Times New Roman"/>
                <w:sz w:val="28"/>
                <w:szCs w:val="28"/>
              </w:rPr>
              <w:t>Conhecimento dos direitos: As gestantes devem entender seus direitos legais, como licença-maternidade, estabilidade no emprego, e outros benefícios sociais e trabalhistas a que têm direito.</w:t>
            </w:r>
          </w:p>
          <w:p w14:paraId="6A4D5516" w14:textId="77777777" w:rsidR="00A7283D" w:rsidRPr="00023C11" w:rsidRDefault="00A7283D" w:rsidP="00023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023C11">
              <w:rPr>
                <w:rFonts w:ascii="Times New Roman" w:eastAsia="Verdana" w:hAnsi="Times New Roman" w:cs="Times New Roman"/>
                <w:sz w:val="28"/>
                <w:szCs w:val="28"/>
              </w:rPr>
              <w:t>Empoderamento: A cartilha visa empoderar as grávidas, permitindo que elas reivindiquem seus direitos e façam escolhas informadas durante a gravidez e o pós-parto.</w:t>
            </w:r>
          </w:p>
          <w:p w14:paraId="33C62328" w14:textId="77777777" w:rsidR="00A7283D" w:rsidRPr="00023C11" w:rsidRDefault="00A7283D" w:rsidP="00023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023C11">
              <w:rPr>
                <w:rFonts w:ascii="Times New Roman" w:eastAsia="Verdana" w:hAnsi="Times New Roman" w:cs="Times New Roman"/>
                <w:sz w:val="28"/>
                <w:szCs w:val="28"/>
              </w:rPr>
              <w:t>Saúde e bem-estar: Promove a saúde e o bem-estar da mãe e do bebê, fornecendo informações sobre o pré-natal, cuidados médicos e nutrição adequada.</w:t>
            </w:r>
          </w:p>
          <w:p w14:paraId="533F7A2A" w14:textId="77777777" w:rsidR="00A7283D" w:rsidRPr="00023C11" w:rsidRDefault="00A7283D" w:rsidP="00023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023C11">
              <w:rPr>
                <w:rFonts w:ascii="Times New Roman" w:eastAsia="Verdana" w:hAnsi="Times New Roman" w:cs="Times New Roman"/>
                <w:sz w:val="28"/>
                <w:szCs w:val="28"/>
              </w:rPr>
              <w:t>Redução da discriminação: Contribuir para a redução da discriminação e do estigma relacionado à gravidez, garantindo que as mulheres saibam como enfrentar situações de discriminação no ambiente de trabalho e na sociedade em geral.</w:t>
            </w:r>
          </w:p>
          <w:p w14:paraId="453E85C8" w14:textId="77777777" w:rsidR="00A7283D" w:rsidRPr="00023C11" w:rsidRDefault="00A7283D" w:rsidP="00023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023C11">
              <w:rPr>
                <w:rFonts w:ascii="Times New Roman" w:eastAsia="Verdana" w:hAnsi="Times New Roman" w:cs="Times New Roman"/>
                <w:sz w:val="28"/>
                <w:szCs w:val="28"/>
              </w:rPr>
              <w:t>Acesso a serviços públicos: Incentivar o acesso a serviços públicos de qualidade, como o Sistema Único de Saúde (SUS), para cuidados pré-natais e assistência médica adequada.</w:t>
            </w:r>
          </w:p>
          <w:p w14:paraId="0A9F3269" w14:textId="77777777" w:rsidR="00A7283D" w:rsidRPr="00023C11" w:rsidRDefault="00A7283D" w:rsidP="00023C11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023C11">
              <w:rPr>
                <w:rFonts w:ascii="Times New Roman" w:eastAsia="Verdana" w:hAnsi="Times New Roman" w:cs="Times New Roman"/>
                <w:sz w:val="28"/>
                <w:szCs w:val="28"/>
              </w:rPr>
              <w:t>Consciência sobre planejamento familiar: Promova o planejamento familiar e a importância do cuidado durante a gravidez para garantir uma gestação saudável e planejada.</w:t>
            </w:r>
          </w:p>
          <w:p w14:paraId="185D9713" w14:textId="77777777" w:rsidR="000C1481" w:rsidRPr="00023C11" w:rsidRDefault="00A7283D" w:rsidP="00023C11">
            <w:pPr>
              <w:jc w:val="both"/>
              <w:rPr>
                <w:rFonts w:ascii="Times New Roman" w:eastAsia="Verdana" w:hAnsi="Times New Roman" w:cs="Times New Roman"/>
                <w:sz w:val="28"/>
                <w:szCs w:val="28"/>
              </w:rPr>
            </w:pPr>
            <w:r w:rsidRPr="00A7283D">
              <w:rPr>
                <w:rFonts w:ascii="Times New Roman" w:eastAsia="Verdana" w:hAnsi="Times New Roman" w:cs="Times New Roman"/>
                <w:sz w:val="28"/>
                <w:szCs w:val="28"/>
              </w:rPr>
              <w:t>Por oportuno, é imperioso salientar após a divulgação da cartilha que as gestantes sejam mais informadas, confiantes e capacitadas para exercerem seus direitos, cuidarem de sua saúde e bem-estar, e desfrutarem de uma gravidez mais tranquila e saudável, contribuindo para uma sociedade mais inclusiva e igualitária.</w:t>
            </w:r>
          </w:p>
        </w:tc>
      </w:tr>
    </w:tbl>
    <w:p w14:paraId="25037D6F" w14:textId="77777777" w:rsidR="00C47F14" w:rsidRDefault="00437864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Observações: </w:t>
      </w:r>
    </w:p>
    <w:tbl>
      <w:tblPr>
        <w:tblStyle w:val="TableGrid"/>
        <w:tblW w:w="9842" w:type="dxa"/>
        <w:tblInd w:w="-113" w:type="dxa"/>
        <w:tblCellMar>
          <w:top w:w="33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9842"/>
      </w:tblGrid>
      <w:tr w:rsidR="00C47F14" w14:paraId="54510E62" w14:textId="77777777" w:rsidTr="00337817">
        <w:trPr>
          <w:trHeight w:val="801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CCD1" w14:textId="77777777" w:rsidR="00C47F14" w:rsidRDefault="00437864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C1481" w:rsidRPr="000C1481">
              <w:rPr>
                <w:rFonts w:ascii="Times New Roman" w:eastAsia="Times New Roman" w:hAnsi="Times New Roman" w:cs="Times New Roman"/>
                <w:sz w:val="28"/>
              </w:rPr>
              <w:t>Não há observações a serem informadas.</w:t>
            </w:r>
          </w:p>
          <w:p w14:paraId="379117F6" w14:textId="77777777" w:rsidR="000C1481" w:rsidRDefault="000C1481"/>
        </w:tc>
      </w:tr>
    </w:tbl>
    <w:p w14:paraId="44A1B385" w14:textId="77777777" w:rsidR="00C47F14" w:rsidRDefault="00437864">
      <w:pPr>
        <w:spacing w:after="11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A70E111" w14:textId="77777777" w:rsidR="000C1481" w:rsidRDefault="000C148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2777044C" w14:textId="77777777" w:rsidR="000C1481" w:rsidRDefault="000C1481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</w:rPr>
      </w:pPr>
    </w:p>
    <w:p w14:paraId="1BEC9727" w14:textId="77777777" w:rsidR="007573C7" w:rsidRDefault="007573C7">
      <w:pPr>
        <w:spacing w:after="115"/>
        <w:ind w:left="-5" w:hanging="10"/>
        <w:rPr>
          <w:rFonts w:ascii="Times New Roman" w:eastAsia="Times New Roman" w:hAnsi="Times New Roman" w:cs="Times New Roman"/>
          <w:b/>
          <w:sz w:val="24"/>
        </w:rPr>
      </w:pPr>
    </w:p>
    <w:p w14:paraId="5E6F67D7" w14:textId="77777777" w:rsidR="00C47F14" w:rsidRDefault="00437864">
      <w:pPr>
        <w:spacing w:after="11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ANEXOS AO RELATÓRIO: </w:t>
      </w:r>
    </w:p>
    <w:p w14:paraId="72EF978B" w14:textId="77777777" w:rsidR="000C1481" w:rsidRDefault="005E5C4F" w:rsidP="005E5C4F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Apresentações</w:t>
      </w:r>
      <w:r w:rsidR="000D5415">
        <w:rPr>
          <w:rFonts w:ascii="Times New Roman" w:eastAsia="Times New Roman" w:hAnsi="Times New Roman" w:cs="Times New Roman"/>
          <w:sz w:val="28"/>
        </w:rPr>
        <w:t xml:space="preserve"> realizada</w:t>
      </w:r>
      <w:r w:rsidR="00023C11">
        <w:rPr>
          <w:rFonts w:ascii="Times New Roman" w:eastAsia="Times New Roman" w:hAnsi="Times New Roman" w:cs="Times New Roman"/>
          <w:sz w:val="28"/>
        </w:rPr>
        <w:t xml:space="preserve">s no </w:t>
      </w:r>
      <w:r w:rsidR="00CB28A3" w:rsidRPr="00CB28A3">
        <w:rPr>
          <w:rFonts w:ascii="Times New Roman" w:eastAsia="Times New Roman" w:hAnsi="Times New Roman" w:cs="Times New Roman"/>
          <w:sz w:val="28"/>
        </w:rPr>
        <w:t>Centro de Saúde de Brasília nº 13, na Asa Norte - Endereço: Asa Norte EQN 114/115 - Asa Norte, Brasília - DF, 70764-</w:t>
      </w:r>
      <w:r w:rsidR="004D43B1">
        <w:rPr>
          <w:rFonts w:ascii="Times New Roman" w:eastAsia="Times New Roman" w:hAnsi="Times New Roman" w:cs="Times New Roman"/>
          <w:sz w:val="28"/>
        </w:rPr>
        <w:t xml:space="preserve">400, </w:t>
      </w:r>
      <w:r w:rsidR="00CB28A3">
        <w:rPr>
          <w:rFonts w:ascii="Times New Roman" w:eastAsia="Times New Roman" w:hAnsi="Times New Roman" w:cs="Times New Roman"/>
          <w:sz w:val="28"/>
        </w:rPr>
        <w:t xml:space="preserve">na </w:t>
      </w:r>
      <w:r w:rsidR="00CB28A3" w:rsidRPr="00CB28A3">
        <w:rPr>
          <w:rFonts w:ascii="Times New Roman" w:eastAsia="Times New Roman" w:hAnsi="Times New Roman" w:cs="Times New Roman"/>
          <w:sz w:val="28"/>
        </w:rPr>
        <w:t>Unidade Básica de Saúde (UBS) 2 Cruzeiro - Área Especial Setor Escolar 04 - Cruzeiro Velho, Brasília - DF, 70640-008</w:t>
      </w:r>
      <w:r w:rsidR="004D43B1">
        <w:rPr>
          <w:rFonts w:ascii="Times New Roman" w:eastAsia="Times New Roman" w:hAnsi="Times New Roman" w:cs="Times New Roman"/>
          <w:sz w:val="28"/>
          <w:szCs w:val="28"/>
        </w:rPr>
        <w:t xml:space="preserve"> e no </w:t>
      </w:r>
      <w:r w:rsidR="004D43B1" w:rsidRPr="00CB28A3">
        <w:rPr>
          <w:rFonts w:ascii="Times New Roman" w:eastAsia="Times New Roman" w:hAnsi="Times New Roman" w:cs="Times New Roman"/>
          <w:sz w:val="28"/>
        </w:rPr>
        <w:t>Centro de Saúde de Brasília nº</w:t>
      </w:r>
      <w:r w:rsidR="000D5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73C7">
        <w:rPr>
          <w:rFonts w:ascii="Times New Roman" w:eastAsia="Times New Roman" w:hAnsi="Times New Roman" w:cs="Times New Roman"/>
          <w:sz w:val="28"/>
          <w:szCs w:val="28"/>
        </w:rPr>
        <w:t>9, no</w:t>
      </w:r>
      <w:r w:rsidR="004D43B1">
        <w:rPr>
          <w:rFonts w:ascii="Times New Roman" w:eastAsia="Times New Roman" w:hAnsi="Times New Roman" w:cs="Times New Roman"/>
          <w:sz w:val="28"/>
          <w:szCs w:val="28"/>
        </w:rPr>
        <w:t xml:space="preserve"> Cruzeiro Novo-DF – Endereço: SHCES </w:t>
      </w:r>
      <w:proofErr w:type="spellStart"/>
      <w:r w:rsidR="004D43B1">
        <w:rPr>
          <w:rFonts w:ascii="Times New Roman" w:eastAsia="Times New Roman" w:hAnsi="Times New Roman" w:cs="Times New Roman"/>
          <w:sz w:val="28"/>
          <w:szCs w:val="28"/>
        </w:rPr>
        <w:t>Qd</w:t>
      </w:r>
      <w:proofErr w:type="spellEnd"/>
      <w:r w:rsidR="004D43B1">
        <w:rPr>
          <w:rFonts w:ascii="Times New Roman" w:eastAsia="Times New Roman" w:hAnsi="Times New Roman" w:cs="Times New Roman"/>
          <w:sz w:val="28"/>
          <w:szCs w:val="28"/>
        </w:rPr>
        <w:t xml:space="preserve"> 501, Cruzeiro Novo-DF, 71592-055 </w:t>
      </w:r>
      <w:r w:rsidR="006106FB">
        <w:rPr>
          <w:rFonts w:ascii="Times New Roman" w:hAnsi="Times New Roman" w:cs="Times New Roman"/>
          <w:sz w:val="28"/>
          <w:szCs w:val="28"/>
        </w:rPr>
        <w:t>e divulgada</w:t>
      </w:r>
      <w:r w:rsidR="00594149">
        <w:rPr>
          <w:rFonts w:ascii="Times New Roman" w:hAnsi="Times New Roman" w:cs="Times New Roman"/>
          <w:sz w:val="28"/>
          <w:szCs w:val="28"/>
        </w:rPr>
        <w:t xml:space="preserve"> uma cartilha </w:t>
      </w:r>
      <w:r w:rsidR="006106FB">
        <w:rPr>
          <w:rFonts w:ascii="Times New Roman" w:hAnsi="Times New Roman" w:cs="Times New Roman"/>
          <w:sz w:val="28"/>
          <w:szCs w:val="28"/>
        </w:rPr>
        <w:t>nos lugares acima mencionados</w:t>
      </w:r>
      <w:r w:rsidR="00594149">
        <w:rPr>
          <w:rFonts w:ascii="Times New Roman" w:hAnsi="Times New Roman" w:cs="Times New Roman"/>
          <w:sz w:val="28"/>
          <w:szCs w:val="28"/>
        </w:rPr>
        <w:t>,</w:t>
      </w:r>
      <w:r w:rsidR="000D5415">
        <w:rPr>
          <w:rFonts w:ascii="Times New Roman" w:hAnsi="Times New Roman" w:cs="Times New Roman"/>
          <w:sz w:val="28"/>
          <w:szCs w:val="28"/>
        </w:rPr>
        <w:t xml:space="preserve"> conforme </w:t>
      </w:r>
      <w:r w:rsidR="006106FB">
        <w:rPr>
          <w:rFonts w:ascii="Times New Roman" w:hAnsi="Times New Roman" w:cs="Times New Roman"/>
          <w:sz w:val="28"/>
          <w:szCs w:val="28"/>
        </w:rPr>
        <w:t>arquivos</w:t>
      </w:r>
      <w:r w:rsidR="00594149">
        <w:rPr>
          <w:rFonts w:ascii="Times New Roman" w:hAnsi="Times New Roman" w:cs="Times New Roman"/>
          <w:sz w:val="28"/>
          <w:szCs w:val="28"/>
        </w:rPr>
        <w:t xml:space="preserve"> </w:t>
      </w:r>
      <w:r w:rsidR="000D5415">
        <w:rPr>
          <w:rFonts w:ascii="Times New Roman" w:hAnsi="Times New Roman" w:cs="Times New Roman"/>
          <w:sz w:val="28"/>
          <w:szCs w:val="28"/>
        </w:rPr>
        <w:t>abaixo</w:t>
      </w:r>
      <w:r w:rsidR="000C1481" w:rsidRPr="000C1481">
        <w:rPr>
          <w:rFonts w:ascii="Times New Roman" w:eastAsia="Times New Roman" w:hAnsi="Times New Roman" w:cs="Times New Roman"/>
          <w:sz w:val="28"/>
        </w:rPr>
        <w:t>:</w:t>
      </w:r>
    </w:p>
    <w:p w14:paraId="6C9593AC" w14:textId="77777777" w:rsidR="006106FB" w:rsidRDefault="006106FB" w:rsidP="005E5C4F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414F2824" w14:textId="77777777" w:rsidR="005E2F3A" w:rsidRDefault="00CB28A3" w:rsidP="00CB28A3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CB28A3">
        <w:rPr>
          <w:rFonts w:ascii="Times New Roman" w:eastAsia="Times New Roman" w:hAnsi="Times New Roman" w:cs="Times New Roman"/>
          <w:sz w:val="28"/>
        </w:rPr>
        <w:t>Centro de Saúde de Brasília nº 13, na Asa Norte</w:t>
      </w:r>
    </w:p>
    <w:p w14:paraId="14C3D442" w14:textId="77777777" w:rsidR="00D15198" w:rsidRDefault="00D15198" w:rsidP="00CB28A3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37B2A006" w14:textId="77777777" w:rsidR="005E2F3A" w:rsidRDefault="00CB28A3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E52369C" wp14:editId="0305C51C">
            <wp:extent cx="5334000" cy="45624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AB1DAEC" w14:textId="77777777" w:rsidR="000D5415" w:rsidRDefault="000D5415" w:rsidP="000B588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74287A48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4FE8013C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128435FD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7517E08E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300EA9E3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3D983E82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14A2E14A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47A9821D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4CF16F25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6541CBC3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2832D235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40B6F0FA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454789BA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647B756B" w14:textId="77777777" w:rsidR="006106FB" w:rsidRDefault="00CB28A3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CB28A3">
        <w:rPr>
          <w:rFonts w:ascii="Times New Roman" w:eastAsia="Times New Roman" w:hAnsi="Times New Roman" w:cs="Times New Roman"/>
          <w:sz w:val="28"/>
        </w:rPr>
        <w:t>Unidade Básica de Saúde (UBS) 2 Cruzeiro</w:t>
      </w:r>
    </w:p>
    <w:p w14:paraId="6F546355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1373AF70" w14:textId="77777777" w:rsidR="00023C11" w:rsidRDefault="00CB28A3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F677A6B" wp14:editId="0FD0017C">
            <wp:extent cx="3133725" cy="35814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2365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1740AD04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273A2555" w14:textId="77777777" w:rsidR="00D15198" w:rsidRDefault="00D15198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7CB6EE2A" w14:textId="77777777" w:rsidR="00023C11" w:rsidRDefault="004D43B1" w:rsidP="006106F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8A3">
        <w:rPr>
          <w:rFonts w:ascii="Times New Roman" w:eastAsia="Times New Roman" w:hAnsi="Times New Roman" w:cs="Times New Roman"/>
          <w:sz w:val="28"/>
        </w:rPr>
        <w:t>Centro de Saúde de Brasília nº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9, no Cruzeiro Novo</w:t>
      </w:r>
    </w:p>
    <w:p w14:paraId="10DBBB9E" w14:textId="77777777" w:rsidR="004D43B1" w:rsidRDefault="004D43B1" w:rsidP="006106F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B967B3" w14:textId="77777777" w:rsidR="00D15198" w:rsidRDefault="007573C7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7573C7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9D5A338" wp14:editId="53E37354">
            <wp:extent cx="6480175" cy="375031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2CEB" w14:textId="77777777" w:rsidR="006106FB" w:rsidRDefault="006106FB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42E42CFB" w14:textId="77777777" w:rsidR="00023C11" w:rsidRDefault="00023C11" w:rsidP="006106FB">
      <w:pPr>
        <w:spacing w:after="0"/>
        <w:jc w:val="center"/>
        <w:rPr>
          <w:rFonts w:ascii="Times New Roman" w:eastAsia="Times New Roman" w:hAnsi="Times New Roman" w:cs="Times New Roman"/>
          <w:sz w:val="36"/>
          <w:u w:val="single"/>
        </w:rPr>
      </w:pPr>
    </w:p>
    <w:p w14:paraId="469E6B74" w14:textId="77777777" w:rsidR="00991CDF" w:rsidRDefault="00991CDF" w:rsidP="006106FB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u w:val="single"/>
        </w:rPr>
      </w:pPr>
    </w:p>
    <w:p w14:paraId="468D2BEA" w14:textId="77777777" w:rsidR="00023C11" w:rsidRDefault="00023C11" w:rsidP="006106FB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u w:val="single"/>
        </w:rPr>
      </w:pPr>
      <w:r w:rsidRPr="00CB28A3">
        <w:rPr>
          <w:rFonts w:ascii="Times New Roman" w:eastAsia="Times New Roman" w:hAnsi="Times New Roman" w:cs="Times New Roman"/>
          <w:b/>
          <w:sz w:val="36"/>
          <w:u w:val="single"/>
        </w:rPr>
        <w:t>Cartilha de divulgação</w:t>
      </w:r>
    </w:p>
    <w:p w14:paraId="30DA83A1" w14:textId="77777777" w:rsidR="00CB28A3" w:rsidRDefault="00CB28A3" w:rsidP="006106FB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49F8863D" w14:textId="77777777" w:rsidR="006106FB" w:rsidRDefault="00023C11" w:rsidP="00CB28A3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</w:rPr>
      </w:pPr>
      <w:r w:rsidRPr="00023C11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57CC38ED" wp14:editId="50B0CD04">
            <wp:extent cx="6343650" cy="4095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A853" w14:textId="77777777" w:rsidR="000D5415" w:rsidRPr="000C1481" w:rsidRDefault="000D5415" w:rsidP="005E2F3A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14:paraId="3E407402" w14:textId="77777777" w:rsidR="00F416EF" w:rsidRDefault="00F416EF" w:rsidP="005E2F3A">
      <w:pPr>
        <w:spacing w:after="2" w:line="356" w:lineRule="auto"/>
        <w:ind w:left="-5" w:right="360" w:hanging="10"/>
        <w:jc w:val="center"/>
      </w:pPr>
    </w:p>
    <w:p w14:paraId="49AF543B" w14:textId="77777777" w:rsidR="00F416EF" w:rsidRDefault="00F416EF" w:rsidP="00F416EF">
      <w:pPr>
        <w:spacing w:after="0"/>
        <w:jc w:val="center"/>
      </w:pPr>
    </w:p>
    <w:p w14:paraId="23D26297" w14:textId="63CCD035" w:rsidR="000C1481" w:rsidRDefault="0024398B" w:rsidP="00594149">
      <w:pPr>
        <w:spacing w:after="115"/>
        <w:jc w:val="center"/>
      </w:pPr>
      <w:r w:rsidRPr="0024398B">
        <w:rPr>
          <w:rFonts w:cs="Times New Roman"/>
          <w:noProof/>
          <w:color w:val="auto"/>
          <w:lang w:eastAsia="en-US"/>
        </w:rPr>
        <w:drawing>
          <wp:inline distT="0" distB="0" distL="0" distR="0" wp14:anchorId="435C6608" wp14:editId="4AC32682">
            <wp:extent cx="2638222" cy="657225"/>
            <wp:effectExtent l="0" t="0" r="0" b="0"/>
            <wp:docPr id="211426144" name="Imagem 21142614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144" name="Imagem 211426144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28" cy="6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D0CAD" w14:textId="1A442D1E" w:rsidR="00C47F14" w:rsidRDefault="00437864" w:rsidP="0024398B">
      <w:pPr>
        <w:spacing w:after="114"/>
        <w:ind w:left="-5" w:right="360" w:hanging="10"/>
        <w:jc w:val="center"/>
      </w:pPr>
      <w:r>
        <w:rPr>
          <w:rFonts w:ascii="Times New Roman" w:eastAsia="Times New Roman" w:hAnsi="Times New Roman" w:cs="Times New Roman"/>
          <w:i/>
          <w:sz w:val="24"/>
        </w:rPr>
        <w:t>__________________________________________</w:t>
      </w:r>
    </w:p>
    <w:p w14:paraId="4A7C302C" w14:textId="095DC752" w:rsidR="00C47F14" w:rsidRDefault="00437864" w:rsidP="0024398B">
      <w:pPr>
        <w:spacing w:after="114"/>
        <w:ind w:left="-5" w:hanging="10"/>
        <w:jc w:val="center"/>
      </w:pPr>
      <w:r>
        <w:rPr>
          <w:rFonts w:ascii="Times New Roman" w:eastAsia="Times New Roman" w:hAnsi="Times New Roman" w:cs="Times New Roman"/>
          <w:sz w:val="24"/>
        </w:rPr>
        <w:t>Professor(a) articulador(a)</w:t>
      </w:r>
    </w:p>
    <w:p w14:paraId="1950F455" w14:textId="6DB451DA" w:rsidR="00C47F14" w:rsidRDefault="00C47F14" w:rsidP="0024398B">
      <w:pPr>
        <w:spacing w:after="112"/>
        <w:jc w:val="center"/>
      </w:pPr>
    </w:p>
    <w:p w14:paraId="6F17849D" w14:textId="77777777" w:rsidR="0024398B" w:rsidRDefault="0024398B" w:rsidP="0024398B">
      <w:pPr>
        <w:spacing w:after="112"/>
        <w:jc w:val="center"/>
      </w:pPr>
    </w:p>
    <w:p w14:paraId="51BA2D61" w14:textId="39B519D2" w:rsidR="00C47F14" w:rsidRDefault="00437864" w:rsidP="0024398B">
      <w:pPr>
        <w:spacing w:after="114"/>
        <w:ind w:left="-5" w:right="360" w:hanging="10"/>
        <w:jc w:val="center"/>
      </w:pPr>
      <w:r>
        <w:rPr>
          <w:rFonts w:ascii="Times New Roman" w:eastAsia="Times New Roman" w:hAnsi="Times New Roman" w:cs="Times New Roman"/>
          <w:i/>
          <w:sz w:val="24"/>
        </w:rPr>
        <w:t>__________________________________________</w:t>
      </w:r>
    </w:p>
    <w:p w14:paraId="6E6BCD88" w14:textId="39619EA0" w:rsidR="00C47F14" w:rsidRDefault="00437864" w:rsidP="0024398B">
      <w:pPr>
        <w:spacing w:after="114"/>
        <w:ind w:left="-5" w:hanging="10"/>
        <w:jc w:val="center"/>
      </w:pPr>
      <w:r>
        <w:rPr>
          <w:rFonts w:ascii="Times New Roman" w:eastAsia="Times New Roman" w:hAnsi="Times New Roman" w:cs="Times New Roman"/>
          <w:sz w:val="24"/>
        </w:rPr>
        <w:t>Coordenador(a) de Extensão</w:t>
      </w:r>
    </w:p>
    <w:p w14:paraId="38B8DECE" w14:textId="710F2D60" w:rsidR="00C47F14" w:rsidRDefault="00C47F14" w:rsidP="0024398B">
      <w:pPr>
        <w:spacing w:after="115"/>
        <w:jc w:val="center"/>
      </w:pPr>
    </w:p>
    <w:p w14:paraId="732D7D7A" w14:textId="77777777" w:rsidR="0024398B" w:rsidRDefault="0024398B" w:rsidP="0024398B">
      <w:pPr>
        <w:pStyle w:val="Ttulo3"/>
        <w:ind w:left="-5"/>
        <w:jc w:val="center"/>
      </w:pPr>
    </w:p>
    <w:p w14:paraId="5EC70F1A" w14:textId="77777777" w:rsidR="0024398B" w:rsidRDefault="0024398B" w:rsidP="0024398B">
      <w:pPr>
        <w:pStyle w:val="Ttulo3"/>
        <w:ind w:left="-5"/>
        <w:jc w:val="center"/>
      </w:pPr>
    </w:p>
    <w:p w14:paraId="072EF8ED" w14:textId="3333A17D" w:rsidR="00C47F14" w:rsidRDefault="00437864" w:rsidP="0024398B">
      <w:pPr>
        <w:pStyle w:val="Ttulo3"/>
        <w:ind w:left="-5"/>
        <w:jc w:val="center"/>
      </w:pPr>
      <w:r>
        <w:t>__________________________________________</w:t>
      </w:r>
    </w:p>
    <w:p w14:paraId="3010618F" w14:textId="32B9E9A4" w:rsidR="00C47F14" w:rsidRDefault="00437864" w:rsidP="0024398B">
      <w:pPr>
        <w:spacing w:after="60"/>
        <w:ind w:left="-5" w:hanging="10"/>
        <w:jc w:val="center"/>
      </w:pPr>
      <w:r>
        <w:rPr>
          <w:rFonts w:ascii="Times New Roman" w:eastAsia="Times New Roman" w:hAnsi="Times New Roman" w:cs="Times New Roman"/>
          <w:sz w:val="24"/>
        </w:rPr>
        <w:t>Coordenador(a) de Curso</w:t>
      </w:r>
    </w:p>
    <w:p w14:paraId="4084F060" w14:textId="77777777" w:rsidR="00C47F14" w:rsidRDefault="00437864">
      <w:pPr>
        <w:spacing w:after="63"/>
        <w:ind w:left="-5" w:hanging="10"/>
      </w:pPr>
      <w:r>
        <w:rPr>
          <w:rFonts w:ascii="Comic Sans MS" w:eastAsia="Comic Sans MS" w:hAnsi="Comic Sans MS" w:cs="Comic Sans MS"/>
          <w:sz w:val="16"/>
        </w:rPr>
        <w:t xml:space="preserve">Centro Universitário Processus - UNIPROCESSUS </w:t>
      </w:r>
    </w:p>
    <w:sectPr w:rsidR="00C47F14" w:rsidSect="00CB28A3">
      <w:pgSz w:w="11904" w:h="16836"/>
      <w:pgMar w:top="460" w:right="848" w:bottom="716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D7047"/>
    <w:multiLevelType w:val="hybridMultilevel"/>
    <w:tmpl w:val="85F0CC98"/>
    <w:lvl w:ilvl="0" w:tplc="C52EFE6E">
      <w:numFmt w:val="bullet"/>
      <w:lvlText w:val=""/>
      <w:lvlJc w:val="left"/>
      <w:pPr>
        <w:ind w:left="720" w:hanging="360"/>
      </w:pPr>
      <w:rPr>
        <w:rFonts w:ascii="Symbol" w:eastAsia="Verdan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B6EC6"/>
    <w:multiLevelType w:val="hybridMultilevel"/>
    <w:tmpl w:val="06FC5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852777">
    <w:abstractNumId w:val="1"/>
  </w:num>
  <w:num w:numId="2" w16cid:durableId="341858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F14"/>
    <w:rsid w:val="00023C11"/>
    <w:rsid w:val="000461E4"/>
    <w:rsid w:val="000847F8"/>
    <w:rsid w:val="000B5881"/>
    <w:rsid w:val="000C1481"/>
    <w:rsid w:val="000D5415"/>
    <w:rsid w:val="000E53D2"/>
    <w:rsid w:val="0015409E"/>
    <w:rsid w:val="00176CB6"/>
    <w:rsid w:val="001E351C"/>
    <w:rsid w:val="0024398B"/>
    <w:rsid w:val="00337817"/>
    <w:rsid w:val="003B05BD"/>
    <w:rsid w:val="00437864"/>
    <w:rsid w:val="00455EF6"/>
    <w:rsid w:val="004D43B1"/>
    <w:rsid w:val="005153ED"/>
    <w:rsid w:val="00594149"/>
    <w:rsid w:val="005E2F3A"/>
    <w:rsid w:val="005E5C4F"/>
    <w:rsid w:val="006106FB"/>
    <w:rsid w:val="00623350"/>
    <w:rsid w:val="006443D5"/>
    <w:rsid w:val="006C10DD"/>
    <w:rsid w:val="006D266B"/>
    <w:rsid w:val="007270C5"/>
    <w:rsid w:val="007573C7"/>
    <w:rsid w:val="0078023F"/>
    <w:rsid w:val="00805DD8"/>
    <w:rsid w:val="00844963"/>
    <w:rsid w:val="00851821"/>
    <w:rsid w:val="00991CDF"/>
    <w:rsid w:val="00A13727"/>
    <w:rsid w:val="00A40392"/>
    <w:rsid w:val="00A61F4E"/>
    <w:rsid w:val="00A7283D"/>
    <w:rsid w:val="00B15B87"/>
    <w:rsid w:val="00B229AA"/>
    <w:rsid w:val="00C47F14"/>
    <w:rsid w:val="00C95B63"/>
    <w:rsid w:val="00CB28A3"/>
    <w:rsid w:val="00CB495A"/>
    <w:rsid w:val="00CB67D3"/>
    <w:rsid w:val="00CC3761"/>
    <w:rsid w:val="00CE1A32"/>
    <w:rsid w:val="00D15198"/>
    <w:rsid w:val="00D167F5"/>
    <w:rsid w:val="00D22FD0"/>
    <w:rsid w:val="00DF3FC0"/>
    <w:rsid w:val="00E4391D"/>
    <w:rsid w:val="00EA3D66"/>
    <w:rsid w:val="00F117C3"/>
    <w:rsid w:val="00F4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42A17"/>
  <w15:docId w15:val="{0E792496-6EBE-4691-9CAD-C36A1313D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8A3"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left="10" w:right="6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114"/>
      <w:ind w:left="10" w:right="360" w:hanging="10"/>
      <w:outlineLvl w:val="2"/>
    </w:pPr>
    <w:rPr>
      <w:rFonts w:ascii="Times New Roman" w:eastAsia="Times New Roman" w:hAnsi="Times New Roman" w:cs="Times New Roman"/>
      <w:i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nhum">
    <w:name w:val="Nenhum"/>
    <w:rsid w:val="00CB67D3"/>
  </w:style>
  <w:style w:type="paragraph" w:styleId="NormalWeb">
    <w:name w:val="Normal (Web)"/>
    <w:basedOn w:val="Normal"/>
    <w:uiPriority w:val="99"/>
    <w:semiHidden/>
    <w:unhideWhenUsed/>
    <w:rsid w:val="00084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23350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customStyle="1" w:styleId="CorpoA">
    <w:name w:val="Corpo A"/>
    <w:rsid w:val="00A4039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1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10D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fac.processus50@outlook.com</cp:lastModifiedBy>
  <cp:revision>2</cp:revision>
  <cp:lastPrinted>2023-11-27T00:44:00Z</cp:lastPrinted>
  <dcterms:created xsi:type="dcterms:W3CDTF">2023-12-05T22:36:00Z</dcterms:created>
  <dcterms:modified xsi:type="dcterms:W3CDTF">2023-12-05T22:36:00Z</dcterms:modified>
</cp:coreProperties>
</file>