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240" w:lineRule="auto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="240" w:lineRule="auto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7" w:line="240" w:lineRule="auto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" w:lineRule="auto"/>
        <w:ind w:left="0" w:right="33" w:firstLine="0"/>
        <w:jc w:val="center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MODELO de RELATÓRIO FINAL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Rule="auto"/>
        <w:ind w:left="0" w:right="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CENTRO UNIVERSITÁRIO PROCESSUS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640714</wp:posOffset>
            </wp:positionH>
            <wp:positionV relativeFrom="paragraph">
              <wp:posOffset>55369</wp:posOffset>
            </wp:positionV>
            <wp:extent cx="934122" cy="356481"/>
            <wp:effectExtent b="0" l="0" r="0" t="0"/>
            <wp:wrapNone/>
            <wp:docPr descr="C:\Users\User\Documents\LOGO\NOVO CENTRO UNIVERSITÁRIO\FINAL  VALENDO.jpg" id="18" name="image1.jpg"/>
            <a:graphic>
              <a:graphicData uri="http://schemas.openxmlformats.org/drawingml/2006/picture">
                <pic:pic>
                  <pic:nvPicPr>
                    <pic:cNvPr descr="C:\Users\User\Documents\LOGO\NOVO CENTRO UNIVERSITÁRIO\FINAL  VALEND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122" cy="3564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spacing w:before="0" w:line="398" w:lineRule="auto"/>
        <w:ind w:left="3113" w:right="2505" w:firstLine="825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42.0" w:type="dxa"/>
        <w:jc w:val="left"/>
        <w:tblInd w:w="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2"/>
        <w:tblGridChange w:id="0">
          <w:tblGrid>
            <w:gridCol w:w="9842"/>
          </w:tblGrid>
        </w:tblGridChange>
      </w:tblGrid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Direito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DO PROJETO/AÇÃO: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Análise de dados sobre o trabalho infantil entre os anos de 1992 e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DE EXECUÇÃO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 meses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72"/>
              </w:tabs>
              <w:spacing w:after="0" w:before="2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Início: 31/08/2023</w:t>
              <w:tab/>
              <w:t xml:space="preserve">Data Término: 11/11/2023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EQUIPE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78"/>
              </w:tabs>
              <w:spacing w:after="0" w:before="2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</w:t>
              <w:tab/>
              <w:t xml:space="preserve">                       Curso/matrícula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Amanda Carneiro Bento de Sousa           Direito/ 2310010000108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Jadson Gonçalves de Lima Júnior            Direito/ 2310010000102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 (A) ARTICULADOR (A) (orientador (a))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Luíza Cristina de Castro Faria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 PARCEIRA: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Escola Classe 50 de Ceilândia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PÚBLICO-ALVO: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Crianças aproximadamente  de 5 a 13 anos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RESUMO</w:t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 estatísticas sobre trabalho infantil constituem um capítulo em lapidação contínua no processo de mapeamento dos problemas que afligem as crianças e os adolescentes. Qualquer apuração de informações e dados nessa seara está a depender de fatores políticos e estruturais que tendem a interferir nas categorias conceituais, as quais se encontram em contínua transformação desde o surgimento do princípio da proteção integral. A utilização dessas bases de dados resulta em análises e pesquisas que geram um maior entendimento dos mecanismos de alocação de tempo dentro e fora do domicílio, suas interações com as forças de mercado e o efeito dessas interações no trabalho infantil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before="0" w:line="398" w:lineRule="auto"/>
        <w:ind w:left="0" w:right="2505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0" w:line="398" w:lineRule="auto"/>
        <w:ind w:left="0" w:right="2505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Prática Extensionista </w:t>
      </w:r>
      <w:r w:rsidDel="00000000" w:rsidR="00000000" w:rsidRPr="00000000">
        <w:rPr>
          <w:b w:val="1"/>
          <w:color w:val="000000"/>
          <w:sz w:val="24"/>
          <w:szCs w:val="24"/>
          <w:highlight w:val="yellow"/>
          <w:rtl w:val="0"/>
        </w:rPr>
        <w:t xml:space="preserve">RELATÓRIO FINAL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21">
      <w:pPr>
        <w:spacing w:before="0" w:line="398" w:lineRule="auto"/>
        <w:ind w:left="0" w:right="2505" w:firstLine="0"/>
        <w:jc w:val="left"/>
        <w:rPr>
          <w:b w:val="1"/>
          <w:sz w:val="24"/>
          <w:szCs w:val="24"/>
        </w:rPr>
        <w:sectPr>
          <w:headerReference r:id="rId8" w:type="default"/>
          <w:footerReference r:id="rId9" w:type="default"/>
          <w:pgSz w:h="16840" w:w="11910" w:orient="portrait"/>
          <w:pgMar w:bottom="1200" w:top="2000" w:left="1220" w:right="620" w:header="460" w:footer="1005"/>
          <w:pgNumType w:start="1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(semestre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2023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8" w:line="240" w:lineRule="auto"/>
        <w:ind w:firstLine="0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42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2"/>
        <w:tblGridChange w:id="0">
          <w:tblGrid>
            <w:gridCol w:w="9842"/>
          </w:tblGrid>
        </w:tblGridChange>
      </w:tblGrid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RESULTADOS ESPERADOS</w:t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112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Apresentação para alunos de 10 anos de idade no dia 30/10/2023 na escola classe 50 de Ceilândia-DF.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11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Quantidade de beneficiários (estimativa)</w:t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before="2" w:lineRule="auto"/>
        <w:ind w:left="22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Observações:</w:t>
      </w:r>
    </w:p>
    <w:p w:rsidR="00000000" w:rsidDel="00000000" w:rsidP="00000000" w:rsidRDefault="00000000" w:rsidRPr="00000000" w14:paraId="0000002D">
      <w:pPr>
        <w:spacing w:after="1" w:before="4" w:line="240" w:lineRule="auto"/>
        <w:ind w:firstLine="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42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2"/>
        <w:tblGridChange w:id="0">
          <w:tblGrid>
            <w:gridCol w:w="9842"/>
          </w:tblGrid>
        </w:tblGridChange>
      </w:tblGrid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Este projeto é para analisar o crescimento e diminuição na taxa de trabalho infantil ao decorrer dos anos (1992-2023). Foi analisada várias planilhas e gráficos feitos pelo PNAD, TST, GOV, entre outros, qualificados para identificar esses dados dos quais infelizmente são instáveis e não temos uma estimativa futura, mas ansiamos pela diminuição e erradicação.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before="137" w:lin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0" w:lineRule="auto"/>
        <w:ind w:left="22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ANEXOS AO RELATÓRIO:</w:t>
      </w:r>
    </w:p>
    <w:p w:rsidR="00000000" w:rsidDel="00000000" w:rsidP="00000000" w:rsidRDefault="00000000" w:rsidRPr="00000000" w14:paraId="00000033">
      <w:pPr>
        <w:spacing w:before="139" w:line="360" w:lineRule="auto"/>
        <w:ind w:left="220" w:right="705" w:firstLine="0"/>
        <w:jc w:val="left"/>
        <w:rPr>
          <w:i w:val="1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 Material educativo: projeto extensionista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0" w:line="240" w:lineRule="auto"/>
        <w:ind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0" w:line="240" w:lineRule="auto"/>
        <w:ind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155" w:line="240" w:lineRule="auto"/>
        <w:ind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45800" y="3779365"/>
                          <a:ext cx="3200400" cy="1270"/>
                        </a:xfrm>
                        <a:custGeom>
                          <a:rect b="b" l="l" r="r" t="t"/>
                          <a:pathLst>
                            <a:path extrusionOk="0" h="120000"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1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Professor(a) articulador(a)</w:t>
      </w:r>
    </w:p>
    <w:p w:rsidR="00000000" w:rsidDel="00000000" w:rsidP="00000000" w:rsidRDefault="00000000" w:rsidRPr="00000000" w14:paraId="00000038">
      <w:pPr>
        <w:spacing w:before="0" w:line="240" w:lineRule="auto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0" w:line="240" w:lineRule="auto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109" w:line="240" w:lineRule="auto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745800" y="3779365"/>
                          <a:ext cx="3200400" cy="1270"/>
                        </a:xfrm>
                        <a:custGeom>
                          <a:rect b="b" l="l" r="r" t="t"/>
                          <a:pathLst>
                            <a:path extrusionOk="0" h="120000"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1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1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Coordenador(a) de Extensão</w:t>
      </w:r>
    </w:p>
    <w:p w:rsidR="00000000" w:rsidDel="00000000" w:rsidP="00000000" w:rsidRDefault="00000000" w:rsidRPr="00000000" w14:paraId="0000003C">
      <w:pPr>
        <w:spacing w:before="0" w:line="240" w:lineRule="auto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0" w:line="240" w:lineRule="auto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109" w:line="240" w:lineRule="auto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45800" y="3779365"/>
                          <a:ext cx="3200400" cy="1270"/>
                        </a:xfrm>
                        <a:custGeom>
                          <a:rect b="b" l="l" r="r" t="t"/>
                          <a:pathLst>
                            <a:path extrusionOk="0" h="120000"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1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Coordenador(a) de CPA</w:t>
      </w:r>
    </w:p>
    <w:p w:rsidR="00000000" w:rsidDel="00000000" w:rsidP="00000000" w:rsidRDefault="00000000" w:rsidRPr="00000000" w14:paraId="00000040">
      <w:pPr>
        <w:spacing w:before="0" w:line="240" w:lineRule="auto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0" w:line="240" w:lineRule="auto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108" w:line="240" w:lineRule="auto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745483" y="3779365"/>
                          <a:ext cx="3201035" cy="1270"/>
                        </a:xfrm>
                        <a:custGeom>
                          <a:rect b="b" l="l" r="r" t="t"/>
                          <a:pathLst>
                            <a:path extrusionOk="0" h="120000" w="3201035">
                              <a:moveTo>
                                <a:pt x="0" y="0"/>
                              </a:moveTo>
                              <a:lnTo>
                                <a:pt x="320073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1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Coordenador(a) de Curso</w:t>
      </w:r>
    </w:p>
    <w:sectPr>
      <w:type w:val="nextPage"/>
      <w:pgSz w:h="16840" w:w="11910" w:orient="portrait"/>
      <w:pgMar w:bottom="1200" w:top="2000" w:left="1220" w:right="620" w:header="460" w:footer="100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5930900</wp:posOffset>
              </wp:positionH>
              <wp:positionV relativeFrom="paragraph">
                <wp:posOffset>9906000</wp:posOffset>
              </wp:positionV>
              <wp:extent cx="331470" cy="203835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185028" y="3682845"/>
                        <a:ext cx="3219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1/12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5930900</wp:posOffset>
              </wp:positionH>
              <wp:positionV relativeFrom="paragraph">
                <wp:posOffset>9906000</wp:posOffset>
              </wp:positionV>
              <wp:extent cx="331470" cy="203835"/>
              <wp:effectExtent b="0" l="0" r="0" t="0"/>
              <wp:wrapNone/>
              <wp:docPr id="1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1470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10071100</wp:posOffset>
              </wp:positionV>
              <wp:extent cx="2422525" cy="177800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4139500" y="3695863"/>
                        <a:ext cx="24130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omic Sans MS" w:cs="Comic Sans MS" w:eastAsia="Comic Sans MS" w:hAnsi="Comic Sans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Centro Universitário Processus - UNIPROCESSUS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10071100</wp:posOffset>
              </wp:positionV>
              <wp:extent cx="2422525" cy="177800"/>
              <wp:effectExtent b="0" l="0" r="0" t="0"/>
              <wp:wrapNone/>
              <wp:docPr id="17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22525" cy="177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3267075</wp:posOffset>
          </wp:positionH>
          <wp:positionV relativeFrom="page">
            <wp:posOffset>292099</wp:posOffset>
          </wp:positionV>
          <wp:extent cx="1066800" cy="542925"/>
          <wp:effectExtent b="0" l="0" r="0" t="0"/>
          <wp:wrapNone/>
          <wp:docPr id="19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5429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2426145</wp:posOffset>
              </wp:positionH>
              <wp:positionV relativeFrom="page">
                <wp:posOffset>799909</wp:posOffset>
              </wp:positionV>
              <wp:extent cx="3081020" cy="462915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10253" y="3553305"/>
                        <a:ext cx="3071495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4.000000059604645" w:line="412.99999237060547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  <w:t xml:space="preserve">Centro Universitário Processus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44.000000953674316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PORTARIA Nº 282, DE 14 DE ABRIL DE 2022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2426145</wp:posOffset>
              </wp:positionH>
              <wp:positionV relativeFrom="page">
                <wp:posOffset>799909</wp:posOffset>
              </wp:positionV>
              <wp:extent cx="3081020" cy="462915"/>
              <wp:effectExtent b="0" l="0" r="0" t="0"/>
              <wp:wrapNone/>
              <wp:docPr id="1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81020" cy="462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" w:line="413" w:lineRule="auto"/>
      <w:ind w:left="20"/>
    </w:pPr>
    <w:rPr>
      <w:rFonts w:ascii="Times New Roman" w:cs="Times New Roman" w:eastAsia="Times New Roman" w:hAnsi="Times New Roman"/>
      <w:b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4" w:line="413" w:lineRule="exact"/>
      <w:ind w:left="20"/>
    </w:pPr>
    <w:rPr>
      <w:rFonts w:ascii="Times New Roman" w:cs="Times New Roman" w:eastAsia="Times New Roman" w:hAnsi="Times New Roman"/>
      <w:b w:val="1"/>
      <w:bCs w:val="1"/>
      <w:sz w:val="36"/>
      <w:szCs w:val="36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4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ZbEQz0bkLHMToe/lyIlN5kEB0w==">CgMxLjA4AHIhMWNyWThzMWNyNk1OSDhfS1FpZkh0a29SZjlEM3gyalRD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2023-11-11T15:25:57Z</dcterms:created>
  <dc:creator>Lilian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  <property fmtid="{D5CDD505-2E9C-101B-9397-08002B2CF9AE}" pid="5" name="Producer">
    <vt:lpwstr>Microsoft® Word 2016</vt:lpwstr>
  </property>
</Properties>
</file>