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0EB08D" w14:textId="67A41E2B" w:rsidR="00381EFB" w:rsidRPr="00BE2C48" w:rsidRDefault="00381EFB" w:rsidP="00381EFB">
      <w:pPr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  <w:lang w:eastAsia="pt-BR"/>
        </w:rPr>
      </w:pPr>
      <w:r w:rsidRPr="00C82269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D0F799A" wp14:editId="35B8FD9C">
            <wp:simplePos x="0" y="0"/>
            <wp:positionH relativeFrom="column">
              <wp:posOffset>310184</wp:posOffset>
            </wp:positionH>
            <wp:positionV relativeFrom="paragraph">
              <wp:posOffset>513715</wp:posOffset>
            </wp:positionV>
            <wp:extent cx="992505" cy="44767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i/>
          <w:iCs/>
          <w:color w:val="000000"/>
          <w:sz w:val="20"/>
          <w:szCs w:val="20"/>
          <w:lang w:eastAsia="pt-BR"/>
        </w:rPr>
        <w:t xml:space="preserve"> </w:t>
      </w:r>
      <w:r w:rsidRPr="00BE2C48">
        <w:rPr>
          <w:rFonts w:ascii="Verdana" w:hAnsi="Verdana"/>
          <w:i/>
          <w:iCs/>
          <w:color w:val="000000"/>
          <w:sz w:val="20"/>
          <w:szCs w:val="20"/>
          <w:lang w:eastAsia="pt-BR"/>
        </w:rPr>
        <w:t xml:space="preserve">MODELO DE </w:t>
      </w:r>
      <w:r w:rsidRPr="00AB7AF8">
        <w:rPr>
          <w:rFonts w:ascii="Verdana" w:hAnsi="Verdana"/>
          <w:i/>
          <w:iCs/>
          <w:color w:val="000000"/>
          <w:sz w:val="20"/>
          <w:szCs w:val="20"/>
          <w:lang w:eastAsia="pt-BR"/>
        </w:rPr>
        <w:t>PROJETO</w:t>
      </w:r>
      <w:r w:rsidRPr="004A0BBF">
        <w:rPr>
          <w:rFonts w:ascii="Verdana" w:hAnsi="Verdana"/>
          <w:b/>
          <w:i/>
          <w:iCs/>
          <w:color w:val="000000"/>
          <w:sz w:val="20"/>
          <w:szCs w:val="20"/>
          <w:lang w:eastAsia="pt-BR"/>
        </w:rPr>
        <w:t xml:space="preserve"> </w:t>
      </w:r>
      <w:r w:rsidRPr="00BE2C48">
        <w:rPr>
          <w:rFonts w:ascii="Verdana" w:hAnsi="Verdana"/>
          <w:i/>
          <w:iCs/>
          <w:color w:val="000000"/>
          <w:sz w:val="20"/>
          <w:szCs w:val="20"/>
          <w:lang w:eastAsia="pt-BR"/>
        </w:rPr>
        <w:t>EXTENSIONISTA</w:t>
      </w:r>
    </w:p>
    <w:p w14:paraId="529800CA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CENTRO UNIVERSITÁRIO PROCESSUS</w:t>
      </w:r>
    </w:p>
    <w:p w14:paraId="2C6330FB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Prática Extensionista</w:t>
      </w:r>
    </w:p>
    <w:p w14:paraId="745AE0BA" w14:textId="124B6565" w:rsidR="00381EFB" w:rsidRDefault="00381EFB" w:rsidP="00381EF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>
        <w:rPr>
          <w:b/>
        </w:rPr>
        <w:t>PROJETO/AÇÃO (</w:t>
      </w:r>
      <w:r w:rsidR="009524A6">
        <w:rPr>
          <w:b/>
        </w:rPr>
        <w:t>7º semestre de 2023</w:t>
      </w:r>
      <w:r>
        <w:rPr>
          <w:b/>
        </w:rPr>
        <w:t>)</w:t>
      </w:r>
    </w:p>
    <w:p w14:paraId="1A229FEC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1. 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Identificação do Objeto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462EA70A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D5DDD6D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Atividade Extensionista:</w:t>
            </w:r>
          </w:p>
          <w:tbl>
            <w:tblPr>
              <w:tblW w:w="0" w:type="auto"/>
              <w:tblCellSpacing w:w="30" w:type="dxa"/>
              <w:tblInd w:w="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7"/>
            </w:tblGrid>
            <w:tr w:rsidR="00381EFB" w14:paraId="5B57C32B" w14:textId="77777777" w:rsidTr="00BC62DD">
              <w:trPr>
                <w:trHeight w:val="490"/>
                <w:tblCellSpacing w:w="30" w:type="dxa"/>
              </w:trPr>
              <w:tc>
                <w:tcPr>
                  <w:tcW w:w="8297" w:type="dxa"/>
                  <w:vAlign w:val="center"/>
                </w:tcPr>
                <w:p w14:paraId="55047D62" w14:textId="78CE21BF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PROGRAMA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)             PROJETO  (  </w:t>
                  </w:r>
                  <w:r w:rsidR="009524A6">
                    <w:rPr>
                      <w:rFonts w:ascii="Helvetica" w:hAnsi="Helvetica" w:cs="Helvetica"/>
                      <w:sz w:val="17"/>
                      <w:szCs w:val="17"/>
                    </w:rPr>
                    <w:t>x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)              CURSO (    )              OFICINA (    )</w:t>
                  </w:r>
                </w:p>
                <w:p w14:paraId="284AE9D3" w14:textId="77777777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  <w:p w14:paraId="5CF91998" w14:textId="77777777" w:rsidR="00381EFB" w:rsidRDefault="00381EFB" w:rsidP="00BC62DD">
                  <w:pPr>
                    <w:ind w:left="375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EVENTO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 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)            PRESTAÇÃO DE SERVIÇOS (      )          </w:t>
                  </w:r>
                  <w:r w:rsidRPr="006B7E1A">
                    <w:rPr>
                      <w:rFonts w:ascii="Helvetica" w:hAnsi="Helvetica" w:cs="Helvetica"/>
                      <w:sz w:val="17"/>
                      <w:szCs w:val="17"/>
                    </w:rPr>
                    <w:t>AÇÃO DE EXTENSÃO SOCIAL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(    )</w:t>
                  </w:r>
                </w:p>
              </w:tc>
            </w:tr>
          </w:tbl>
          <w:p w14:paraId="516EF484" w14:textId="25D916D0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Área Temática:</w:t>
            </w:r>
            <w:r w:rsid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524A6" w:rsidRPr="009524A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Direito do Trabalho</w:t>
            </w:r>
          </w:p>
          <w:p w14:paraId="36833385" w14:textId="65E2221E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Linha de Extensão:</w:t>
            </w:r>
            <w:r w:rsid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524A6" w:rsidRPr="009524A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Acesso de pessoas com deficiência ao mercado de trabalho</w:t>
            </w:r>
            <w:r w:rsidR="009524A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no DF</w:t>
            </w:r>
          </w:p>
          <w:p w14:paraId="2589027B" w14:textId="2F43D548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Local de implementação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(Instituição parceira/conveniada)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1430E933" w14:textId="54A48FBE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Tí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ulo: </w:t>
            </w:r>
            <w:r w:rsidR="009524A6" w:rsidRP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 panorama do (</w:t>
            </w:r>
            <w:proofErr w:type="spellStart"/>
            <w:r w:rsidR="009524A6" w:rsidRP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des</w:t>
            </w:r>
            <w:proofErr w:type="spellEnd"/>
            <w:r w:rsidR="009524A6" w:rsidRP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)cumprimento da cota de pessoas com deficiência – </w:t>
            </w:r>
            <w:proofErr w:type="spellStart"/>
            <w:r w:rsidR="009524A6" w:rsidRP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PCD’s</w:t>
            </w:r>
            <w:proofErr w:type="spellEnd"/>
            <w:r w:rsidR="009524A6" w:rsidRP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– no Distrito Federal</w:t>
            </w:r>
          </w:p>
          <w:p w14:paraId="336F0C11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6CB13B0" w14:textId="77777777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 xml:space="preserve">  2. </w:t>
      </w:r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 xml:space="preserve">Identificação </w:t>
      </w:r>
      <w:proofErr w:type="gramStart"/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dos Autor</w:t>
      </w:r>
      <w:proofErr w:type="gramEnd"/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(es) e A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rticulador(es)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6AED0308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7BEED60" w14:textId="71FEEDFE" w:rsidR="00C82269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C8226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CURSO:</w:t>
            </w:r>
            <w:r w:rsid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524A6" w:rsidRPr="009524A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Direito</w:t>
            </w:r>
          </w:p>
          <w:p w14:paraId="32A55CAF" w14:textId="5BFD1C23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de Curso</w:t>
            </w:r>
          </w:p>
          <w:p w14:paraId="0CE17321" w14:textId="2DE46D29" w:rsidR="00381EFB" w:rsidRPr="009524A6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NOME:</w:t>
            </w:r>
            <w:r w:rsid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524A6" w:rsidRPr="009524A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Adalberto Nogueira Aleixo</w:t>
            </w:r>
          </w:p>
          <w:p w14:paraId="400A6C64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E289A11" w14:textId="0DC11BDE" w:rsidR="00113ABE" w:rsidRPr="00CB0CBA" w:rsidRDefault="00113ABE" w:rsidP="00381EFB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51B41F3E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1E701B9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Articulador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(es)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/Orientador(es)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0639E57C" w14:textId="3A533E7B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NOME:</w:t>
            </w:r>
            <w:r w:rsid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524A6" w:rsidRPr="009524A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Luíza Cristina de Castro Faria</w:t>
            </w:r>
          </w:p>
          <w:p w14:paraId="76258043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17B68FB7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73813E8" w14:textId="77777777" w:rsidR="00CB0CBA" w:rsidRDefault="00CB0CBA" w:rsidP="00381EFB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</w:p>
    <w:p w14:paraId="2C6C7617" w14:textId="77777777" w:rsidR="00CB0CBA" w:rsidRDefault="00CB0CBA" w:rsidP="00381EFB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</w:p>
    <w:p w14:paraId="54C04930" w14:textId="77777777" w:rsidR="00CB0CBA" w:rsidRDefault="00CB0CBA" w:rsidP="00381EFB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</w:p>
    <w:p w14:paraId="061F7D78" w14:textId="57FB0A20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  <w:r w:rsidR="00B456D8">
        <w:rPr>
          <w:rFonts w:ascii="Verdana" w:hAnsi="Verdana"/>
          <w:b/>
          <w:bCs/>
          <w:color w:val="000000"/>
          <w:sz w:val="20"/>
          <w:szCs w:val="20"/>
          <w:lang w:eastAsia="pt-BR"/>
        </w:rPr>
        <w:t>Aluno(a)/</w:t>
      </w: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Equipe</w:t>
      </w:r>
    </w:p>
    <w:tbl>
      <w:tblPr>
        <w:tblW w:w="8827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7"/>
      </w:tblGrid>
      <w:tr w:rsidR="00381EFB" w:rsidRPr="00BE2C48" w14:paraId="565363A3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011D264F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  <w:r w:rsidR="001A783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/Matrícula</w:t>
            </w:r>
            <w:r w:rsidR="008D1F4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/Contato</w:t>
            </w:r>
            <w:r w:rsidR="00B456D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381EFB" w:rsidRPr="00BE2C48" w14:paraId="380655F1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822543C" w14:textId="517BEF2A" w:rsidR="00381EFB" w:rsidRPr="00BE2C48" w:rsidRDefault="008C4ACB" w:rsidP="008C4916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Frederico Lopes de Aguiar - M</w:t>
            </w:r>
            <w:r w:rsid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atrícula </w:t>
            </w:r>
            <w:r w:rsidR="009524A6" w:rsidRP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2113180000025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, tel. (</w:t>
            </w:r>
            <w:r w:rsid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61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) </w:t>
            </w:r>
            <w:r w:rsid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9297-</w:t>
            </w:r>
            <w:proofErr w:type="gramStart"/>
            <w:r w:rsidR="009524A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4387</w:t>
            </w:r>
            <w:proofErr w:type="gramEnd"/>
          </w:p>
        </w:tc>
      </w:tr>
      <w:tr w:rsidR="00381EFB" w:rsidRPr="00BE2C48" w14:paraId="552F672A" w14:textId="77777777" w:rsidTr="00BC62DD">
        <w:trPr>
          <w:trHeight w:val="260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661BD7B7" w14:textId="1A92F301" w:rsidR="00381EFB" w:rsidRPr="00BE2C48" w:rsidRDefault="008C4ACB" w:rsidP="008C4916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Catariny da Silva Barros - Matrícula 2023180000118, tel. (61) 9 99183-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2790</w:t>
            </w:r>
            <w:proofErr w:type="gramEnd"/>
          </w:p>
        </w:tc>
      </w:tr>
      <w:tr w:rsidR="00381EFB" w:rsidRPr="00BE2C48" w14:paraId="0283C3BC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16958E60" w14:textId="3689D0E0" w:rsidR="00381EFB" w:rsidRPr="00BE2C48" w:rsidRDefault="008C4ACB" w:rsidP="008C4916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Lucas P. C. Messina Alvim – Matrícula 2113180000185, tel. (61) 9 9153-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3000</w:t>
            </w:r>
            <w:proofErr w:type="gramEnd"/>
          </w:p>
        </w:tc>
      </w:tr>
      <w:tr w:rsidR="00381EFB" w:rsidRPr="00BE2C48" w14:paraId="446C5F6D" w14:textId="77777777" w:rsidTr="008C4916">
        <w:trPr>
          <w:trHeight w:val="690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13F8A205" w14:textId="22C69449" w:rsidR="00381EFB" w:rsidRPr="00BE2C48" w:rsidRDefault="008C4916" w:rsidP="008C4916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Kássia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Cantanhêde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Campos- Matrícula 2113180000278,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tel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(61) 9 99698-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8666</w:t>
            </w:r>
            <w:proofErr w:type="gramEnd"/>
          </w:p>
        </w:tc>
      </w:tr>
      <w:tr w:rsidR="00113ABE" w:rsidRPr="00BE2C48" w14:paraId="30B11311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</w:tcPr>
          <w:p w14:paraId="3B546B9C" w14:textId="661067A9" w:rsidR="008C4916" w:rsidRPr="00BE2C48" w:rsidRDefault="008C4916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Ana Luiza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Spinola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Gonçalves 2113180000351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tel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(61) 9 986532524</w:t>
            </w:r>
            <w:bookmarkStart w:id="0" w:name="_GoBack"/>
            <w:bookmarkEnd w:id="0"/>
          </w:p>
        </w:tc>
      </w:tr>
      <w:tr w:rsidR="00113ABE" w:rsidRPr="00BE2C48" w14:paraId="30B2B7BA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</w:tcPr>
          <w:p w14:paraId="735C22DF" w14:textId="3315F5A5" w:rsidR="00113ABE" w:rsidRPr="00BE2C48" w:rsidRDefault="008A22B0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Jacqueline Lopes </w:t>
            </w:r>
          </w:p>
        </w:tc>
      </w:tr>
      <w:tr w:rsidR="00113ABE" w:rsidRPr="00BE2C48" w14:paraId="4DA51574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</w:tcPr>
          <w:p w14:paraId="17D7D222" w14:textId="2372DFF7" w:rsidR="00113ABE" w:rsidRPr="00BE2C48" w:rsidRDefault="008A22B0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Amanda Lemos De Sousa 2013180000261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tel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(61) 9 991097684</w:t>
            </w:r>
          </w:p>
        </w:tc>
      </w:tr>
    </w:tbl>
    <w:p w14:paraId="67E52D99" w14:textId="6FC48EED" w:rsidR="00381EFB" w:rsidRPr="00BE2C48" w:rsidRDefault="00381EFB" w:rsidP="00381EFB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  <w:r w:rsidR="008D1F44">
        <w:rPr>
          <w:rFonts w:ascii="Verdana" w:hAnsi="Verdana"/>
          <w:b/>
          <w:bCs/>
          <w:color w:val="000000"/>
          <w:sz w:val="20"/>
          <w:szCs w:val="20"/>
          <w:lang w:eastAsia="pt-BR"/>
        </w:rPr>
        <w:t>3</w:t>
      </w: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. </w:t>
      </w:r>
      <w:r w:rsidRPr="008D1F44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Desenvolvimento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570F4322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E132391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Fundamentação Teórica</w:t>
            </w:r>
          </w:p>
          <w:p w14:paraId="3E69B87C" w14:textId="77777777" w:rsidR="0039346D" w:rsidRDefault="009524A6" w:rsidP="00E250ED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9524A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 história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do Brasil perpassa uma série de exclusões sociais do mercado de trabalho, como de pessoas pretas, mulheres e pessoas com deficiência</w:t>
            </w:r>
            <w:r w:rsidR="003E2C1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- </w:t>
            </w:r>
            <w:proofErr w:type="spellStart"/>
            <w:r w:rsidR="003E2C1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PCDs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. </w:t>
            </w:r>
          </w:p>
          <w:p w14:paraId="1F485B7A" w14:textId="78D74A8E" w:rsidR="00381EFB" w:rsidRDefault="009524A6" w:rsidP="00E250ED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Quanto a esse último grupo, </w:t>
            </w:r>
            <w:r w:rsidR="003E2C1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 Poder Legislativo, verberando o clamor social vindo de pessoas diuturnamente tidas como “invisíveis”, vem criando mecanismos normativos de acesso aos quadros formais de empresas e outros entes empregadores (</w:t>
            </w:r>
            <w:r w:rsidR="00AE79E2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GARCIA, 2014)</w:t>
            </w:r>
            <w:r w:rsidR="00AE79E2">
              <w:rPr>
                <w:rStyle w:val="Refdenotaderodap"/>
                <w:rFonts w:ascii="Verdana" w:hAnsi="Verdana"/>
                <w:color w:val="000000"/>
                <w:sz w:val="20"/>
                <w:szCs w:val="20"/>
                <w:lang w:eastAsia="pt-BR"/>
              </w:rPr>
              <w:footnoteReference w:id="1"/>
            </w:r>
            <w:r w:rsidR="00AE79E2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</w:p>
          <w:p w14:paraId="19E0905F" w14:textId="77777777" w:rsidR="001A7838" w:rsidRPr="00BE2C48" w:rsidRDefault="001A7838" w:rsidP="00F453CB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  <w:tr w:rsidR="00381EFB" w:rsidRPr="00BE2C48" w14:paraId="6B5BD7EF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7F8F5926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Apresentação:</w:t>
            </w:r>
          </w:p>
          <w:p w14:paraId="7004D1B1" w14:textId="0F6E0D89" w:rsidR="00F453CB" w:rsidRDefault="00F453CB" w:rsidP="00E250ED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F453C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No contexto da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preocupação da inserção das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PCD’s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no mercado de trabalho, em 24/07/1991 foi editada a Lei 8.213, a qual impôs reserva mínima de cargos/funções para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PCD’s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de acordo com a dimensão do quadro de empregados.</w:t>
            </w:r>
          </w:p>
          <w:p w14:paraId="230C8C9F" w14:textId="6179281E" w:rsidR="00381EFB" w:rsidRPr="00BE2C48" w:rsidRDefault="00F453CB" w:rsidP="00E250ED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Logo, revela-se imperioso conhecer a efetividade das medidas destinadas à inclusão das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PCD’s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, bem como aferir se os mecanismos de controle governamental vêm apresentando sucesso no acompanhamento da implementação da aludida lei de cotas. </w:t>
            </w:r>
          </w:p>
          <w:p w14:paraId="337B6231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Justificativa:</w:t>
            </w:r>
          </w:p>
          <w:p w14:paraId="1F72AEA5" w14:textId="0C09F440" w:rsidR="00381EFB" w:rsidRPr="00F453CB" w:rsidRDefault="00F453CB" w:rsidP="00E250ED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F453C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Compulsando os </w:t>
            </w:r>
            <w:r w:rsidR="00D16E6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bancos nacionais de pesquisas acadêmicas, vê-se um vasto material que espelha o problema social enfrentado pelas </w:t>
            </w:r>
            <w:proofErr w:type="spellStart"/>
            <w:r w:rsidR="00D16E6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PCD’s</w:t>
            </w:r>
            <w:proofErr w:type="spellEnd"/>
            <w:r w:rsidR="00D16E6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 No entanto, há pouca informação sobre o cumprimento da lei de cotas e, por conseguinte, a alteração</w:t>
            </w:r>
            <w:r w:rsidR="001E25A8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do panorama vivenciado por essa minoria historicamente marginalizada.</w:t>
            </w:r>
            <w:r w:rsidR="00D16E6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630FC70A" w14:textId="06E7439C" w:rsidR="00381EFB" w:rsidRPr="00BE2C48" w:rsidRDefault="00381EFB" w:rsidP="00E250ED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Objetivo</w:t>
            </w:r>
            <w:r w:rsidR="001E25A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g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eral</w:t>
            </w:r>
            <w:r w:rsidR="001E25A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  <w:r w:rsid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Verificar a implementação da lei de cotas de </w:t>
            </w:r>
            <w:proofErr w:type="spellStart"/>
            <w:r w:rsid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PCD’s</w:t>
            </w:r>
            <w:proofErr w:type="spellEnd"/>
            <w:r w:rsid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no Distrito Federal</w:t>
            </w:r>
            <w:r w:rsidR="00E658AC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</w:p>
          <w:p w14:paraId="7BDDE7B6" w14:textId="7CB3CD96" w:rsidR="00381EFB" w:rsidRPr="00BE2C48" w:rsidRDefault="00113ABE" w:rsidP="00E250ED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Objetivo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s específicos: </w:t>
            </w:r>
            <w:r w:rsidRP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Analisar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 evolução do percentual de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PCD’s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inserid</w:t>
            </w:r>
            <w:r w:rsidR="00CB0CB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s nos quadros de empregados das empresas e outros entes empregadores com sede no DF ao longo dos </w:t>
            </w:r>
            <w:r w:rsidR="00E658AC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últimos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anos, visando aferir evolução, declínio ou estabilidade do percentual.</w:t>
            </w:r>
          </w:p>
          <w:p w14:paraId="1654E657" w14:textId="1496724B" w:rsidR="00381EFB" w:rsidRPr="00BE2C48" w:rsidRDefault="00381EFB" w:rsidP="00E250ED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Metas:</w:t>
            </w:r>
            <w:r w:rsidR="00113AB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Verificar se, na atualidade, as cotas de </w:t>
            </w:r>
            <w:proofErr w:type="spellStart"/>
            <w:r w:rsid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PCD’s</w:t>
            </w:r>
            <w:proofErr w:type="spellEnd"/>
            <w:r w:rsid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definidas pela Lei 8.213 de 24/07/1991 vêm sendo cumpridas no DF e comparar com um histórico recente.</w:t>
            </w:r>
          </w:p>
          <w:p w14:paraId="1A4F43DE" w14:textId="0B0D1872" w:rsidR="00381EFB" w:rsidRPr="00BE2C48" w:rsidRDefault="00381EFB" w:rsidP="00E250ED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Resultados esperados:</w:t>
            </w:r>
            <w:r w:rsidR="00113AB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Trazer um perfil do acesso das </w:t>
            </w:r>
            <w:proofErr w:type="spellStart"/>
            <w:r w:rsid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PCD’s</w:t>
            </w:r>
            <w:proofErr w:type="spellEnd"/>
            <w:r w:rsid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ao mercado de trabalho formal no DF em termos quantitativos</w:t>
            </w:r>
            <w:r w:rsidR="00E658AC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</w:p>
          <w:p w14:paraId="331427E7" w14:textId="187689F7" w:rsidR="00381EFB" w:rsidRPr="00BE2C48" w:rsidRDefault="00381EFB" w:rsidP="00E250ED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Metodologia:</w:t>
            </w:r>
            <w:r w:rsidR="00113AB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A7B5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</w:t>
            </w:r>
            <w:r w:rsid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esquisa bibliográfica, </w:t>
            </w:r>
            <w:r w:rsidR="008F29B6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pesquisa de campo (com coleta de dados em repositórios públicos) e entrevista semiestruturada.</w:t>
            </w:r>
            <w:r w:rsidR="00113AB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74B90C7" w14:textId="7777777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Cronograma de execução:</w:t>
            </w:r>
          </w:p>
          <w:p w14:paraId="18FDDD30" w14:textId="65B3C167" w:rsidR="00381EFB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INÍCIO:</w:t>
            </w:r>
            <w:r w:rsidR="008F29B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21/08/2023</w:t>
            </w:r>
          </w:p>
          <w:p w14:paraId="5E1B4B6F" w14:textId="6349E5E9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TÉRMINO:</w:t>
            </w:r>
            <w:r w:rsidR="008F29B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29/11/2023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2790"/>
              <w:gridCol w:w="2790"/>
            </w:tblGrid>
            <w:tr w:rsidR="00381EFB" w:rsidRPr="00BE2C48" w14:paraId="39C9681F" w14:textId="77777777" w:rsidTr="00AF6DC5">
              <w:tc>
                <w:tcPr>
                  <w:tcW w:w="2910" w:type="dxa"/>
                  <w:shd w:val="clear" w:color="auto" w:fill="E7E6E6" w:themeFill="background2"/>
                  <w:vAlign w:val="center"/>
                  <w:hideMark/>
                </w:tcPr>
                <w:p w14:paraId="5829C8B9" w14:textId="77777777" w:rsidR="00381EFB" w:rsidRPr="00AF6DC5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Evento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  <w:hideMark/>
                </w:tcPr>
                <w:p w14:paraId="56065485" w14:textId="77777777" w:rsidR="00381EFB" w:rsidRPr="00AF6DC5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Período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  <w:hideMark/>
                </w:tcPr>
                <w:p w14:paraId="4BE5610F" w14:textId="77777777" w:rsidR="00381EFB" w:rsidRPr="00AF6DC5" w:rsidRDefault="00381EFB" w:rsidP="00AF6DC5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Observação</w:t>
                  </w:r>
                </w:p>
              </w:tc>
            </w:tr>
            <w:tr w:rsidR="00381EFB" w:rsidRPr="00BE2C48" w14:paraId="5736A0CD" w14:textId="77777777" w:rsidTr="00AF6DC5">
              <w:tc>
                <w:tcPr>
                  <w:tcW w:w="2910" w:type="dxa"/>
                  <w:vAlign w:val="center"/>
                  <w:hideMark/>
                </w:tcPr>
                <w:p w14:paraId="7EAC47C6" w14:textId="77777777" w:rsidR="00381EFB" w:rsidRPr="00BE2C48" w:rsidRDefault="00381EFB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324A60F4" w14:textId="77777777" w:rsidR="00381EFB" w:rsidRPr="00BE2C48" w:rsidRDefault="00381EFB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6A764B60" w14:textId="77777777" w:rsidR="00381EFB" w:rsidRPr="00BE2C48" w:rsidRDefault="00381EFB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</w:p>
              </w:tc>
            </w:tr>
            <w:tr w:rsidR="00381EFB" w:rsidRPr="00BE2C48" w14:paraId="0AF65FC2" w14:textId="77777777" w:rsidTr="00AF6DC5">
              <w:tc>
                <w:tcPr>
                  <w:tcW w:w="2910" w:type="dxa"/>
                  <w:vAlign w:val="center"/>
                  <w:hideMark/>
                </w:tcPr>
                <w:p w14:paraId="65C3CD22" w14:textId="77777777" w:rsidR="00381EFB" w:rsidRPr="00BE2C48" w:rsidRDefault="00381EFB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23A18A70" w14:textId="77777777" w:rsidR="00381EFB" w:rsidRPr="00BE2C48" w:rsidRDefault="00381EFB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0748B28C" w14:textId="77777777" w:rsidR="00381EFB" w:rsidRPr="00BE2C48" w:rsidRDefault="00381EFB" w:rsidP="00BC62DD">
                  <w:pPr>
                    <w:spacing w:before="100" w:beforeAutospacing="1" w:after="100" w:afterAutospacing="1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</w:p>
              </w:tc>
            </w:tr>
          </w:tbl>
          <w:p w14:paraId="28C4401D" w14:textId="7777777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Considerações finais:</w:t>
            </w:r>
          </w:p>
          <w:p w14:paraId="1F65295B" w14:textId="18F8D557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16D3DD92" w14:textId="77777777" w:rsidR="008F29B6" w:rsidRDefault="00381EFB" w:rsidP="00BC62D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Referência Bibliográfica:</w:t>
            </w:r>
            <w:r w:rsidR="008F29B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51CEF02" w14:textId="77777777" w:rsidR="00E250ED" w:rsidRDefault="00E250ED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4C4AC45C" w14:textId="1D1D38E8" w:rsidR="00381EFB" w:rsidRPr="00BE2C48" w:rsidRDefault="00381EFB" w:rsidP="00BC62DD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3D77D5D9" w14:textId="77777777" w:rsidR="00381EFB" w:rsidRDefault="00381EFB" w:rsidP="001B6F8A">
      <w:pPr>
        <w:spacing w:before="100" w:beforeAutospacing="1" w:after="100" w:afterAutospacing="1"/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lastRenderedPageBreak/>
        <w:t> </w:t>
      </w:r>
    </w:p>
    <w:p w14:paraId="3953C092" w14:textId="77777777" w:rsidR="00381EFB" w:rsidRPr="00DB10DF" w:rsidRDefault="00381EFB" w:rsidP="003D3913">
      <w:pPr>
        <w:jc w:val="center"/>
        <w:rPr>
          <w:sz w:val="18"/>
          <w:szCs w:val="18"/>
        </w:rPr>
      </w:pPr>
    </w:p>
    <w:sectPr w:rsidR="00381EFB" w:rsidRPr="00DB10DF" w:rsidSect="007B6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D38D3" w14:textId="77777777" w:rsidR="00AD61E1" w:rsidRDefault="00AD61E1">
      <w:r>
        <w:separator/>
      </w:r>
    </w:p>
  </w:endnote>
  <w:endnote w:type="continuationSeparator" w:id="0">
    <w:p w14:paraId="50224584" w14:textId="77777777" w:rsidR="00AD61E1" w:rsidRDefault="00AD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C6323" w14:textId="77777777" w:rsidR="00BC67D5" w:rsidRDefault="00BC67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03047"/>
      <w:docPartObj>
        <w:docPartGallery w:val="Page Numbers (Bottom of Page)"/>
        <w:docPartUnique/>
      </w:docPartObj>
    </w:sdtPr>
    <w:sdtEndPr/>
    <w:sdtContent>
      <w:p w14:paraId="415FE2D6" w14:textId="77777777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2B0">
          <w:rPr>
            <w:noProof/>
          </w:rPr>
          <w:t>3</w:t>
        </w:r>
        <w:r>
          <w:fldChar w:fldCharType="end"/>
        </w:r>
        <w:r w:rsidR="001153F4">
          <w:t>/</w:t>
        </w:r>
        <w:r w:rsidR="001B6F8A">
          <w:t>3</w:t>
        </w:r>
      </w:p>
    </w:sdtContent>
  </w:sdt>
  <w:p w14:paraId="168DF39A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E04A8" w14:textId="77777777" w:rsidR="00BC67D5" w:rsidRDefault="00BC67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1C4FF" w14:textId="77777777" w:rsidR="00AD61E1" w:rsidRDefault="00AD61E1">
      <w:r>
        <w:separator/>
      </w:r>
    </w:p>
  </w:footnote>
  <w:footnote w:type="continuationSeparator" w:id="0">
    <w:p w14:paraId="7DD1A9B9" w14:textId="77777777" w:rsidR="00AD61E1" w:rsidRDefault="00AD61E1">
      <w:r>
        <w:continuationSeparator/>
      </w:r>
    </w:p>
  </w:footnote>
  <w:footnote w:id="1">
    <w:p w14:paraId="3DF5E4E1" w14:textId="793B2BD0" w:rsidR="00AE79E2" w:rsidRDefault="00AE79E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E79E2">
        <w:t>García, Vinicius Gaspar. "Panorama da inclusão das pessoas com deficiência no mercado de trabalho no Brasil." Trabalho, Educação e Saúde 12 (2014): 165-187.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0663A" w14:textId="77777777" w:rsidR="00BC67D5" w:rsidRDefault="00BC67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F5B04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938ED9" wp14:editId="6CDBE7C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3927B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11772D10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24087104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DD6BF" w14:textId="77777777" w:rsidR="00BC67D5" w:rsidRDefault="00BC67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3ABE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B6F8A"/>
    <w:rsid w:val="001C08B0"/>
    <w:rsid w:val="001D5EA2"/>
    <w:rsid w:val="001D707A"/>
    <w:rsid w:val="001E1B84"/>
    <w:rsid w:val="001E25A8"/>
    <w:rsid w:val="001E52E2"/>
    <w:rsid w:val="001E6E02"/>
    <w:rsid w:val="001E7776"/>
    <w:rsid w:val="001E7F81"/>
    <w:rsid w:val="00202315"/>
    <w:rsid w:val="00210CAC"/>
    <w:rsid w:val="00221265"/>
    <w:rsid w:val="00226D8D"/>
    <w:rsid w:val="00236F8A"/>
    <w:rsid w:val="00247FDD"/>
    <w:rsid w:val="00251599"/>
    <w:rsid w:val="00254F11"/>
    <w:rsid w:val="002670D9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305748"/>
    <w:rsid w:val="00307FAC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346D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2C19"/>
    <w:rsid w:val="003E560B"/>
    <w:rsid w:val="003E6D14"/>
    <w:rsid w:val="003F3020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A7B56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21FC2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1425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6424C"/>
    <w:rsid w:val="008820B5"/>
    <w:rsid w:val="00883CA0"/>
    <w:rsid w:val="008A22B0"/>
    <w:rsid w:val="008A4F8B"/>
    <w:rsid w:val="008A7331"/>
    <w:rsid w:val="008B63B0"/>
    <w:rsid w:val="008C4916"/>
    <w:rsid w:val="008C4ACB"/>
    <w:rsid w:val="008C50E4"/>
    <w:rsid w:val="008C57FF"/>
    <w:rsid w:val="008D1F44"/>
    <w:rsid w:val="008D4C39"/>
    <w:rsid w:val="008F1503"/>
    <w:rsid w:val="008F29B6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524A6"/>
    <w:rsid w:val="0096194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34DAB"/>
    <w:rsid w:val="00A35696"/>
    <w:rsid w:val="00A36622"/>
    <w:rsid w:val="00A373A7"/>
    <w:rsid w:val="00A5736E"/>
    <w:rsid w:val="00A735E1"/>
    <w:rsid w:val="00A75EC7"/>
    <w:rsid w:val="00A8215A"/>
    <w:rsid w:val="00AA19BE"/>
    <w:rsid w:val="00AA37E0"/>
    <w:rsid w:val="00AA4B40"/>
    <w:rsid w:val="00AA71F6"/>
    <w:rsid w:val="00AB17A1"/>
    <w:rsid w:val="00AB449C"/>
    <w:rsid w:val="00AB7AF8"/>
    <w:rsid w:val="00AD1763"/>
    <w:rsid w:val="00AD1B48"/>
    <w:rsid w:val="00AD5C83"/>
    <w:rsid w:val="00AD61E1"/>
    <w:rsid w:val="00AE7270"/>
    <w:rsid w:val="00AE79E2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C04B3"/>
    <w:rsid w:val="00BC67D5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0CBA"/>
    <w:rsid w:val="00CB14A2"/>
    <w:rsid w:val="00CC0A6C"/>
    <w:rsid w:val="00CC316E"/>
    <w:rsid w:val="00CD4A46"/>
    <w:rsid w:val="00CE7A40"/>
    <w:rsid w:val="00CF74B7"/>
    <w:rsid w:val="00D0794C"/>
    <w:rsid w:val="00D16E65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250ED"/>
    <w:rsid w:val="00E30162"/>
    <w:rsid w:val="00E36A13"/>
    <w:rsid w:val="00E430BC"/>
    <w:rsid w:val="00E658AC"/>
    <w:rsid w:val="00E65989"/>
    <w:rsid w:val="00E750DF"/>
    <w:rsid w:val="00E77E1A"/>
    <w:rsid w:val="00E838B0"/>
    <w:rsid w:val="00E875E4"/>
    <w:rsid w:val="00E902AD"/>
    <w:rsid w:val="00E97DE1"/>
    <w:rsid w:val="00EA1579"/>
    <w:rsid w:val="00EB0531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4B5F"/>
    <w:rsid w:val="00F453CB"/>
    <w:rsid w:val="00F47596"/>
    <w:rsid w:val="00F543B3"/>
    <w:rsid w:val="00F65CE0"/>
    <w:rsid w:val="00F7439E"/>
    <w:rsid w:val="00F76CEC"/>
    <w:rsid w:val="00F83C23"/>
    <w:rsid w:val="00F857C2"/>
    <w:rsid w:val="00F91659"/>
    <w:rsid w:val="00F95F17"/>
    <w:rsid w:val="00F96475"/>
    <w:rsid w:val="00FA5714"/>
    <w:rsid w:val="00FB3FC0"/>
    <w:rsid w:val="00FB4A74"/>
    <w:rsid w:val="00FC2B71"/>
    <w:rsid w:val="00FC6BEA"/>
    <w:rsid w:val="00FC7E46"/>
    <w:rsid w:val="00FE2A99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F7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Textodenotaderodap">
    <w:name w:val="footnote text"/>
    <w:basedOn w:val="Normal"/>
    <w:link w:val="TextodenotaderodapChar"/>
    <w:rsid w:val="00AE79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E79E2"/>
    <w:rPr>
      <w:lang w:eastAsia="ar-SA"/>
    </w:rPr>
  </w:style>
  <w:style w:type="character" w:styleId="Refdenotaderodap">
    <w:name w:val="footnote reference"/>
    <w:basedOn w:val="Fontepargpadro"/>
    <w:rsid w:val="00AE7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Textodenotaderodap">
    <w:name w:val="footnote text"/>
    <w:basedOn w:val="Normal"/>
    <w:link w:val="TextodenotaderodapChar"/>
    <w:rsid w:val="00AE79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E79E2"/>
    <w:rPr>
      <w:lang w:eastAsia="ar-SA"/>
    </w:rPr>
  </w:style>
  <w:style w:type="character" w:styleId="Refdenotaderodap">
    <w:name w:val="footnote reference"/>
    <w:basedOn w:val="Fontepargpadro"/>
    <w:rsid w:val="00AE7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C2BF-8732-4449-ACCE-1D952515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3502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catariny silva</cp:lastModifiedBy>
  <cp:revision>14</cp:revision>
  <cp:lastPrinted>2022-11-22T14:39:00Z</cp:lastPrinted>
  <dcterms:created xsi:type="dcterms:W3CDTF">2023-07-05T01:20:00Z</dcterms:created>
  <dcterms:modified xsi:type="dcterms:W3CDTF">2023-08-21T13:36:00Z</dcterms:modified>
</cp:coreProperties>
</file>