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8104" w14:textId="6AA76524" w:rsidR="00C6554A" w:rsidRPr="009D1CC7" w:rsidRDefault="00C254C7" w:rsidP="00ED2059">
      <w:pPr>
        <w:pStyle w:val="Fo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C8DF2A" wp14:editId="0AFBB5E0">
            <wp:extent cx="4514850" cy="1444297"/>
            <wp:effectExtent l="0" t="0" r="0" b="3810"/>
            <wp:docPr id="17239897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62" cy="146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8D4C" w14:textId="77777777" w:rsidR="00C254C7" w:rsidRPr="009D1CC7" w:rsidRDefault="00C254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02A93A4F" w14:textId="63E61712" w:rsidR="00C254C7" w:rsidRDefault="00C254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3A6AD507" w14:textId="77777777" w:rsidR="009D1CC7" w:rsidRPr="009D1CC7" w:rsidRDefault="009D1CC7" w:rsidP="009D1CC7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eastAsia="pt-BR"/>
        </w:rPr>
        <w:t xml:space="preserve">Ana Carolina Lopes Ângelo - Bruno Soares da Silva – </w:t>
      </w:r>
    </w:p>
    <w:p w14:paraId="2F7B2FB5" w14:textId="77777777" w:rsidR="009D1CC7" w:rsidRPr="009D1CC7" w:rsidRDefault="009D1CC7" w:rsidP="009D1CC7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eastAsia="pt-BR"/>
        </w:rPr>
        <w:t xml:space="preserve">Ian Neres Teixeira – Jaqueline Maria Feitosa e </w:t>
      </w:r>
    </w:p>
    <w:p w14:paraId="0D1003B4" w14:textId="23E1F524" w:rsidR="009D1CC7" w:rsidRPr="009D1CC7" w:rsidRDefault="009D1CC7" w:rsidP="009D1CC7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eastAsia="pt-BR"/>
        </w:rPr>
        <w:t>Maria Eduarda Queiroz Silva</w:t>
      </w:r>
    </w:p>
    <w:p w14:paraId="652170E6" w14:textId="77777777" w:rsidR="00C254C7" w:rsidRPr="009D1CC7" w:rsidRDefault="00C254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6EED3070" w14:textId="77777777" w:rsidR="009D1CC7" w:rsidRDefault="009D1C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634A6C5E" w14:textId="77777777" w:rsidR="009D1CC7" w:rsidRDefault="009D1C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74013CA2" w14:textId="77777777" w:rsidR="009D1CC7" w:rsidRDefault="009D1C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3FB8D0AB" w14:textId="77777777" w:rsidR="009D1CC7" w:rsidRDefault="009D1C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55DE8A48" w14:textId="77777777" w:rsidR="009D1CC7" w:rsidRDefault="009D1CC7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</w:p>
    <w:p w14:paraId="4CB62BBA" w14:textId="3029FD13" w:rsidR="00C6554A" w:rsidRPr="009D1CC7" w:rsidRDefault="00BB7B2C" w:rsidP="00ED2059">
      <w:pPr>
        <w:pStyle w:val="Ttulo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REGULANDO O MEI</w:t>
      </w:r>
      <w:r w:rsidR="009D1CC7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:</w:t>
      </w:r>
    </w:p>
    <w:p w14:paraId="03B85E08" w14:textId="3BB59699" w:rsidR="00C6554A" w:rsidRPr="009D1CC7" w:rsidRDefault="00C0720B" w:rsidP="00ED2059">
      <w:pPr>
        <w:pStyle w:val="Subttulo"/>
        <w:spacing w:after="0" w:line="360" w:lineRule="auto"/>
        <w:ind w:firstLine="709"/>
        <w:rPr>
          <w:rFonts w:ascii="Times New Roman" w:hAnsi="Times New Roman" w:cs="Times New Roman"/>
          <w:b/>
          <w:bCs/>
          <w:caps w:val="0"/>
          <w:color w:val="auto"/>
          <w:sz w:val="28"/>
          <w:szCs w:val="28"/>
          <w:lang w:eastAsia="pt-BR"/>
        </w:rPr>
      </w:pPr>
      <w:r w:rsidRPr="009D1CC7">
        <w:rPr>
          <w:rFonts w:ascii="Times New Roman" w:hAnsi="Times New Roman" w:cs="Times New Roman"/>
          <w:b/>
          <w:bCs/>
          <w:color w:val="auto"/>
          <w:sz w:val="28"/>
          <w:szCs w:val="28"/>
          <w:lang w:eastAsia="pt-BR"/>
        </w:rPr>
        <w:t xml:space="preserve">Lei </w:t>
      </w:r>
      <w:r w:rsidRPr="009D1CC7">
        <w:rPr>
          <w:rFonts w:ascii="Times New Roman" w:hAnsi="Times New Roman" w:cs="Times New Roman"/>
          <w:b/>
          <w:bCs/>
          <w:caps w:val="0"/>
          <w:color w:val="auto"/>
          <w:sz w:val="28"/>
          <w:szCs w:val="28"/>
          <w:lang w:eastAsia="pt-BR"/>
        </w:rPr>
        <w:t xml:space="preserve">COMPLEMENTAR </w:t>
      </w:r>
      <w:r w:rsidR="00EA5FF3">
        <w:rPr>
          <w:rFonts w:ascii="Times New Roman" w:hAnsi="Times New Roman" w:cs="Times New Roman"/>
          <w:b/>
          <w:bCs/>
          <w:caps w:val="0"/>
          <w:color w:val="auto"/>
          <w:sz w:val="28"/>
          <w:szCs w:val="28"/>
          <w:lang w:eastAsia="pt-BR"/>
        </w:rPr>
        <w:t xml:space="preserve">nº </w:t>
      </w:r>
      <w:r w:rsidRPr="009D1CC7">
        <w:rPr>
          <w:rFonts w:ascii="Times New Roman" w:hAnsi="Times New Roman" w:cs="Times New Roman"/>
          <w:b/>
          <w:bCs/>
          <w:caps w:val="0"/>
          <w:color w:val="auto"/>
          <w:sz w:val="28"/>
          <w:szCs w:val="28"/>
          <w:lang w:eastAsia="pt-BR"/>
        </w:rPr>
        <w:t>123/2006</w:t>
      </w:r>
    </w:p>
    <w:p w14:paraId="52FC1C1E" w14:textId="77777777" w:rsidR="00916F84" w:rsidRPr="009D1CC7" w:rsidRDefault="00916F84" w:rsidP="00ED2059">
      <w:pPr>
        <w:pStyle w:val="Subttulo"/>
        <w:spacing w:after="0" w:line="36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  <w:lang w:eastAsia="pt-BR"/>
        </w:rPr>
      </w:pPr>
    </w:p>
    <w:p w14:paraId="2CCF821E" w14:textId="77777777" w:rsidR="00916F84" w:rsidRPr="009D1CC7" w:rsidRDefault="00916F84" w:rsidP="00ED2059">
      <w:pPr>
        <w:pStyle w:val="Subttulo"/>
        <w:spacing w:after="0" w:line="36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  <w:lang w:eastAsia="pt-BR"/>
        </w:rPr>
      </w:pPr>
    </w:p>
    <w:p w14:paraId="2FBF7CDC" w14:textId="77777777" w:rsidR="00916F84" w:rsidRPr="009D1CC7" w:rsidRDefault="00916F84" w:rsidP="00ED2059">
      <w:pPr>
        <w:pStyle w:val="Subttulo"/>
        <w:spacing w:after="0" w:line="36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  <w:lang w:eastAsia="pt-BR"/>
        </w:rPr>
      </w:pPr>
    </w:p>
    <w:p w14:paraId="6025D418" w14:textId="77777777" w:rsidR="00916F84" w:rsidRPr="009D1CC7" w:rsidRDefault="00916F84" w:rsidP="00ED2059">
      <w:pPr>
        <w:pStyle w:val="Subttulo"/>
        <w:spacing w:after="0" w:line="360" w:lineRule="auto"/>
        <w:ind w:firstLine="709"/>
        <w:rPr>
          <w:rFonts w:ascii="Times New Roman" w:hAnsi="Times New Roman" w:cs="Times New Roman"/>
          <w:caps w:val="0"/>
          <w:color w:val="auto"/>
          <w:sz w:val="24"/>
          <w:szCs w:val="24"/>
          <w:lang w:eastAsia="pt-BR"/>
        </w:rPr>
      </w:pPr>
    </w:p>
    <w:p w14:paraId="4B101002" w14:textId="424308D9" w:rsidR="00C254C7" w:rsidRPr="009D1CC7" w:rsidRDefault="00C254C7" w:rsidP="009D1CC7">
      <w:pPr>
        <w:pStyle w:val="InformaesdeContato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20B74ACB" w14:textId="32BD1F0B" w:rsidR="00C254C7" w:rsidRPr="009D1CC7" w:rsidRDefault="00C254C7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1C5CC5E9" w14:textId="556BD7D4" w:rsidR="00C254C7" w:rsidRDefault="00C254C7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2543BA88" w14:textId="77777777" w:rsidR="009D1CC7" w:rsidRPr="009D1CC7" w:rsidRDefault="009D1CC7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4B727A6A" w14:textId="01CF1219" w:rsidR="00C254C7" w:rsidRPr="009D1CC7" w:rsidRDefault="00C254C7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7FF5F789" w14:textId="77777777" w:rsidR="00C254C7" w:rsidRPr="009D1CC7" w:rsidRDefault="00C254C7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</w:p>
    <w:p w14:paraId="0DEBE766" w14:textId="3B03EE43" w:rsidR="00ED2059" w:rsidRPr="009D1CC7" w:rsidRDefault="00BB7B2C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eastAsia="pt-BR"/>
        </w:rPr>
        <w:t xml:space="preserve"> 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eastAsia="pt-BR"/>
        </w:rPr>
        <w:t>Águas Claras</w:t>
      </w:r>
    </w:p>
    <w:p w14:paraId="402D73E6" w14:textId="2E18DDCB" w:rsidR="00C6554A" w:rsidRPr="009D1CC7" w:rsidRDefault="00BB7B2C" w:rsidP="00ED2059">
      <w:pPr>
        <w:pStyle w:val="InformaesdeContato"/>
        <w:spacing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>SETEMBRO 2023</w:t>
      </w:r>
      <w:r w:rsidRPr="009D1CC7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t xml:space="preserve"> </w:t>
      </w:r>
      <w:r w:rsidR="00C6554A" w:rsidRPr="009D1CC7">
        <w:rPr>
          <w:rFonts w:ascii="Times New Roman" w:hAnsi="Times New Roman" w:cs="Times New Roman"/>
          <w:b/>
          <w:bCs/>
          <w:color w:val="auto"/>
          <w:sz w:val="24"/>
          <w:szCs w:val="24"/>
          <w:lang w:val="pt-BR" w:bidi="pt-BR"/>
        </w:rPr>
        <w:br w:type="page"/>
      </w:r>
    </w:p>
    <w:p w14:paraId="2AC41B78" w14:textId="2456876C" w:rsidR="00C6554A" w:rsidRPr="009D1CC7" w:rsidRDefault="00916F84" w:rsidP="002A6FAC">
      <w:pPr>
        <w:pStyle w:val="Ttulo1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lastRenderedPageBreak/>
        <w:t>INTRODUÇÃO</w:t>
      </w:r>
    </w:p>
    <w:p w14:paraId="26960B3C" w14:textId="77777777" w:rsidR="00534ED3" w:rsidRPr="009D1CC7" w:rsidRDefault="00534ED3" w:rsidP="002A6FAC">
      <w:pPr>
        <w:ind w:firstLine="709"/>
        <w:rPr>
          <w:rFonts w:ascii="Times New Roman" w:hAnsi="Times New Roman" w:cs="Times New Roman"/>
          <w:sz w:val="24"/>
          <w:szCs w:val="24"/>
          <w:lang w:val="pt-BR"/>
        </w:rPr>
      </w:pPr>
    </w:p>
    <w:p w14:paraId="405E8710" w14:textId="1C8FE69C" w:rsidR="00E66BBC" w:rsidRPr="009D1CC7" w:rsidRDefault="007E10F5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Com base na L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ei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omplementar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EA5FF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nº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126/2006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é possível nortear a execução do trabalho, pois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a referida lei institucionalizou </w:t>
      </w:r>
      <w:r w:rsidR="00EA5FF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ao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Microempreendedor Individual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(MEI)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 estabeleceu normas gerais relativas ao tratamento diferenciado e favorecido a ser dispensado às microempresas e empresas de pequeno porte no âmbito dos Poderes da União, dos Estados, do Distrito Federal e dos Municípios.</w:t>
      </w:r>
    </w:p>
    <w:p w14:paraId="05703AB2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D8875E3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71F5A49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8D76DAC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B974072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4900A8A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4F121A7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1A4F57D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06A6C85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DD1CEF6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4FD6007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759B569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7915C9A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E9A6984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4CEEA89" w14:textId="77777777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1084DBC" w14:textId="77777777" w:rsidR="006A3E57" w:rsidRPr="009D1CC7" w:rsidRDefault="006A3E57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69ACF1C" w14:textId="77777777" w:rsidR="006A3E57" w:rsidRPr="009D1CC7" w:rsidRDefault="006A3E57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C082648" w14:textId="77777777" w:rsidR="006A3E57" w:rsidRPr="009D1CC7" w:rsidRDefault="006A3E57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FB19270" w14:textId="6539BDD5" w:rsidR="00E66BBC" w:rsidRPr="009D1CC7" w:rsidRDefault="00E66BBC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33487B1" w14:textId="5ADEA2AC" w:rsidR="00534ED3" w:rsidRPr="009D1CC7" w:rsidRDefault="00534ED3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A137BD3" w14:textId="77777777" w:rsidR="00534ED3" w:rsidRPr="009D1CC7" w:rsidRDefault="00534ED3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D682EF7" w14:textId="50DEAFAB" w:rsidR="00534ED3" w:rsidRPr="009D1CC7" w:rsidRDefault="00534ED3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A06095E" w14:textId="77777777" w:rsidR="00534ED3" w:rsidRPr="009D1CC7" w:rsidRDefault="00534ED3" w:rsidP="002A6FAC">
      <w:pPr>
        <w:pStyle w:val="Commarcadores"/>
        <w:numPr>
          <w:ilvl w:val="0"/>
          <w:numId w:val="0"/>
        </w:numPr>
        <w:spacing w:before="0" w:after="0" w:line="360" w:lineRule="auto"/>
        <w:ind w:left="72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A4BBD50" w14:textId="24A21140" w:rsidR="00C6554A" w:rsidRPr="009D1CC7" w:rsidRDefault="00507E78" w:rsidP="002A6FAC">
      <w:pPr>
        <w:pStyle w:val="Ttulo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lastRenderedPageBreak/>
        <w:t>microempreendedor individual (MEI)</w:t>
      </w:r>
    </w:p>
    <w:p w14:paraId="3D0D51C1" w14:textId="77777777" w:rsidR="00A50E26" w:rsidRDefault="00A50E26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6AA6BC0" w14:textId="5991215B" w:rsidR="00876E09" w:rsidRPr="009D1CC7" w:rsidRDefault="00A17036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A Lei 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omplementar </w:t>
      </w:r>
      <w:r w:rsidR="00EA5FF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nº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123/2006 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define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o MEI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</w:t>
      </w:r>
      <w:r w:rsidR="008D0EAA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como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um profissional autônomo que, quando cadastrado, passa a ter CNPJ</w:t>
      </w:r>
      <w:r w:rsidR="008D0EAA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. Isto é, 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facilidade de abertura de conta b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ancária,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pedido de empréstimos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 em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issão de notas fiscais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 possibilidade de contratação de um funcionário, formalização de negócios, acesso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à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direitos previdenciários</w:t>
      </w:r>
      <w:r w:rsidR="007E374B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baixo custo</w:t>
      </w:r>
      <w:r w:rsidR="008D0EAA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ou seja, </w:t>
      </w:r>
      <w:r w:rsidR="008D0EAA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torna-se</w:t>
      </w:r>
      <w:r w:rsidR="0011406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uma figura jurídica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. Enquadr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a-se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assim diversas profissões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como Microempreendedor Individual no Brasil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 sendo algumas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: 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fotografo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</w:t>
      </w:r>
      <w:r w:rsidR="0005352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abeleireiro, eletricista, vendedor de roupas e cosméticos, marceneiro, pintor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876E0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dentre outras. </w:t>
      </w:r>
    </w:p>
    <w:p w14:paraId="52F45561" w14:textId="4882113D" w:rsidR="00780C15" w:rsidRPr="009D1CC7" w:rsidRDefault="007E374B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Nota-se que ser MEI tem suas vantagens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. A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lém de regularizar profissões</w:t>
      </w:r>
      <w:r w:rsidR="00514D81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garante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também</w:t>
      </w:r>
      <w:r w:rsidR="00D3003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ao empreendedor alguns direitos básicos, pois</w:t>
      </w:r>
      <w:r w:rsidR="003F5C8F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permite que o negócio esteja de acordo com a L</w:t>
      </w:r>
      <w:r w:rsidR="00780C15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ei, fazendo com que quem se enquadra</w:t>
      </w:r>
      <w:r w:rsidR="003F5C8F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780C15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possas gozar das vantagens fiscais concedidas para este grupo, observando que sua receita bruta anual seja de até R$</w:t>
      </w:r>
      <w:r w:rsidR="00514D81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780C15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81.000,00 (oitenta e um mil reais). </w:t>
      </w:r>
    </w:p>
    <w:p w14:paraId="40DC24DB" w14:textId="77777777" w:rsidR="00534ED3" w:rsidRPr="009D1CC7" w:rsidRDefault="00534ED3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0E364D8" w14:textId="7EA061F8" w:rsidR="00534ED3" w:rsidRPr="009D1CC7" w:rsidRDefault="00CA643C" w:rsidP="002A6FAC">
      <w:pPr>
        <w:pStyle w:val="Ttulo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>COMO SE CADASTRAR NO MEI</w:t>
      </w:r>
    </w:p>
    <w:p w14:paraId="220255C1" w14:textId="77777777" w:rsidR="00534ED3" w:rsidRPr="009D1CC7" w:rsidRDefault="00534ED3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3A2EC91" w14:textId="69DB6D70" w:rsidR="00CA643C" w:rsidRPr="009D1CC7" w:rsidRDefault="00CA643C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Diante das referidas vantagens e esclarecimento do perfil profissional, os interessados podem se inscrever no MEI de forma simples, r</w:t>
      </w:r>
      <w:r w:rsidR="00E113CE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ápida e segura, acessando o portal do empreendedor e seguindo os seguintes passos como indicado no portal do SEBRAE:</w:t>
      </w:r>
    </w:p>
    <w:p w14:paraId="4C5A5D08" w14:textId="75551C29" w:rsidR="001D54F0" w:rsidRPr="002A6FAC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acesse o Portal do Empreendedor</w:t>
      </w:r>
      <w:r w:rsidRPr="002A6FAC">
        <w:rPr>
          <w:rFonts w:ascii="Times New Roman" w:hAnsi="Times New Roman" w:cs="Times New Roman"/>
          <w:color w:val="auto"/>
          <w:sz w:val="24"/>
          <w:szCs w:val="24"/>
          <w:lang w:val="pt-BR"/>
        </w:rPr>
        <w:t>:</w:t>
      </w:r>
      <w:hyperlink r:id="rId8" w:history="1">
        <w:r w:rsidR="002A6FAC" w:rsidRPr="002A6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 </w:t>
        </w:r>
        <w:r w:rsidR="002A6FAC" w:rsidRPr="002A6FA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pt-BR"/>
          </w:rPr>
          <w:t>https://www.gov.br/empresas-e-negocios/pt-br/empreendedor</w:t>
        </w:r>
      </w:hyperlink>
      <w:r w:rsidRPr="002A6FAC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</w:p>
    <w:p w14:paraId="41AFCB1B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clique em “Formalize-se” e em seguida em “Microempreendedor Individual (MEI)”;</w:t>
      </w:r>
    </w:p>
    <w:p w14:paraId="100FA46D" w14:textId="6E1E4AC1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preencha o cadastro com seus dados pessoais e informe sua atividade empresarial. Mais uma vez: é importante verificar se a atividade que deseja exercer está dentro das permitidas para o MEI;</w:t>
      </w:r>
    </w:p>
    <w:p w14:paraId="4323A65D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após preencher as informações, confira todos os dados e, se estiver tudo correto, finalize o processo clicando em “Enviar”;</w:t>
      </w:r>
    </w:p>
    <w:p w14:paraId="49B2238A" w14:textId="4209D429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 xml:space="preserve">imprima o Certificado de Condição de Microempreendedor Individual (CCMEI) e o Documento de Arrecadação Simplificada (DAS), que é o boleto mensal que </w:t>
      </w:r>
      <w:r w:rsidR="006264EE">
        <w:rPr>
          <w:rFonts w:ascii="Times New Roman" w:hAnsi="Times New Roman" w:cs="Times New Roman"/>
          <w:color w:val="auto"/>
          <w:sz w:val="24"/>
          <w:szCs w:val="24"/>
          <w:lang w:val="pt-BR"/>
        </w:rPr>
        <w:t>a pessoa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pagará para manter o registro do MEI.</w:t>
      </w:r>
    </w:p>
    <w:p w14:paraId="520A323C" w14:textId="65C415FE" w:rsidR="008217B0" w:rsidRPr="009D1CC7" w:rsidRDefault="00590989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Será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necessário</w:t>
      </w:r>
      <w:r w:rsidR="003F5C8F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também</w:t>
      </w:r>
      <w:r w:rsidR="003F5C8F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o alvará da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Vigilância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Sanitária e do Corpo de Bombeiros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. E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ntretanto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8217B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essas solicitações variam de acordo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com a regras exigidas por cada município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. D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esta forma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é indicado que se procure a prefeitura ou o órgão referido para informações precisas.</w:t>
      </w:r>
    </w:p>
    <w:p w14:paraId="2E8C8C2A" w14:textId="77777777" w:rsidR="00534ED3" w:rsidRPr="009D1CC7" w:rsidRDefault="00534ED3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C35FE1D" w14:textId="60E9E765" w:rsidR="001D54F0" w:rsidRPr="009D1CC7" w:rsidRDefault="00590989" w:rsidP="002A6FAC">
      <w:pPr>
        <w:pStyle w:val="Ttulo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auto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 xml:space="preserve">o que é cnae e como </w:t>
      </w:r>
      <w:r w:rsidR="00091949"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>descobri</w:t>
      </w:r>
      <w:r w:rsidR="001D54F0"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 xml:space="preserve"> o cnae da sua profissão</w:t>
      </w:r>
    </w:p>
    <w:p w14:paraId="3E82E273" w14:textId="77777777" w:rsidR="00A50E26" w:rsidRDefault="00A50E26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E6281F6" w14:textId="4C38EA57" w:rsidR="001D54F0" w:rsidRPr="009D1CC7" w:rsidRDefault="001D54F0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Para simplificar os termos, explicamos que a sigla CNAE significa Classificação Nacional das Atividades Econômicas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. E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la indica o código da sua atividade econômica principal. Caso tenha dúvidas de qual CNAE utilizar, basta consultar com um contador ou a Receita Federal para obter mais informações. É de suma importância que a escolha do código a ser utilizad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o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esteja corret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o. I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sto irá garantir o certo enquadramento da sua empresa na relação tribut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á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ria e </w:t>
      </w:r>
      <w:r w:rsidR="00ED2059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nas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obrigações legais, evitando assim problemas futuros. </w:t>
      </w:r>
    </w:p>
    <w:p w14:paraId="5420BC11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acesse o site do </w:t>
      </w:r>
      <w:hyperlink r:id="rId9" w:tgtFrame="_blank" w:history="1">
        <w:r w:rsidRPr="009D1CC7">
          <w:rPr>
            <w:rFonts w:ascii="Times New Roman" w:hAnsi="Times New Roman" w:cs="Times New Roman"/>
            <w:color w:val="auto"/>
            <w:sz w:val="24"/>
            <w:szCs w:val="24"/>
            <w:lang w:val="pt-BR"/>
          </w:rPr>
          <w:t>CNAE</w:t>
        </w:r>
      </w:hyperlink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 da Receita Federal;</w:t>
      </w:r>
    </w:p>
    <w:p w14:paraId="06DBC234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na página inicial, clique em “Consultar CNAE”;</w:t>
      </w:r>
    </w:p>
    <w:p w14:paraId="37B5F931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na página seguinte, clique em “Consultar CNAE 2.3”;</w:t>
      </w:r>
    </w:p>
    <w:p w14:paraId="5B259E65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na tela seguinte, você pode pesquisar o CNAE utilizando palavras-chave ou selecionando a categoria geral que corresponde à sua atividade;</w:t>
      </w:r>
    </w:p>
    <w:p w14:paraId="4D3A817A" w14:textId="77777777" w:rsidR="001D54F0" w:rsidRPr="009D1CC7" w:rsidRDefault="001D54F0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na opção de encontrar a categoria correspondente, você pode verificar os códigos CNAE disponíveis para a sua atividade.</w:t>
      </w:r>
    </w:p>
    <w:p w14:paraId="36EFFBC9" w14:textId="77777777" w:rsidR="00A50E26" w:rsidRDefault="00A50E26" w:rsidP="002A6FAC">
      <w:pPr>
        <w:pStyle w:val="Ttulo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Cs w:val="24"/>
          <w:lang w:val="pt-BR"/>
        </w:rPr>
      </w:pPr>
    </w:p>
    <w:p w14:paraId="5885F7AA" w14:textId="022DED29" w:rsidR="00AC1228" w:rsidRPr="009D1CC7" w:rsidRDefault="007D27F7" w:rsidP="002A6FAC">
      <w:pPr>
        <w:pStyle w:val="Ttulo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Cs w:val="24"/>
          <w:lang w:val="pt-BR"/>
        </w:rPr>
      </w:pPr>
      <w:r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>direitos e obrigaçõe</w:t>
      </w:r>
      <w:r w:rsidR="00AC1228" w:rsidRPr="009D1CC7">
        <w:rPr>
          <w:rFonts w:ascii="Times New Roman" w:hAnsi="Times New Roman" w:cs="Times New Roman"/>
          <w:b/>
          <w:bCs/>
          <w:color w:val="auto"/>
          <w:szCs w:val="24"/>
          <w:lang w:val="pt-BR"/>
        </w:rPr>
        <w:t>s do mei</w:t>
      </w:r>
    </w:p>
    <w:p w14:paraId="61A0D802" w14:textId="77777777" w:rsidR="00A50E26" w:rsidRDefault="00A50E26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67B2680" w14:textId="43063EB7" w:rsidR="007D27F7" w:rsidRPr="009D1CC7" w:rsidRDefault="007D27F7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Torna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r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-se MEI traz alguns benefícios para você e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também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para a sua família como: aposentadoria por idade, aposentadoria por invalidez, auxílio-doença, salário-maternidade, auxílio reclusão e pensão por morte. </w:t>
      </w:r>
    </w:p>
    <w:p w14:paraId="5D80CBFF" w14:textId="56CB9D0F" w:rsidR="00911475" w:rsidRPr="009D1CC7" w:rsidRDefault="00D67DFD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Como todas as empresas, o MEI deve atentar-se aos deveres incumbidos ao seu negócio, cumprindo uma </w:t>
      </w:r>
      <w:r w:rsidR="00291F94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série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de exigências do governo e evitando assim problemas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>como a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cú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mulo de d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í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vidas e impossibilidade de funcionamento do estabelecimento. </w:t>
      </w:r>
      <w:r w:rsidR="004C6CE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Apesar de simplificadas para o MEI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4C6CE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como est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í</w:t>
      </w:r>
      <w:r w:rsidR="004C6CE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mulo para que as pessoas saiam da informalidade e possam gerar renda e fomentar a economia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="004C6CE0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é preciso ficar atento para que tudo seja cumprido corretamente. </w:t>
      </w:r>
    </w:p>
    <w:p w14:paraId="311EEB20" w14:textId="38EDB9D0" w:rsidR="007D27F7" w:rsidRPr="009D1CC7" w:rsidRDefault="00911475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O MEI deve emitir e pagar a contribuição mensal DAS (documento de arrecadação do Simples Nacional), até a data do vencimento. O pagamento pode ser feito por meio de débito automático em sua conta, 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via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</w:t>
      </w:r>
      <w:r w:rsid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IX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(pagamento instantâneo)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ou na rede bancária e casas lotéricas. </w:t>
      </w:r>
      <w:r w:rsidR="00534ED3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Em seguida, o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passo a passo para emissão de DAS conforme portal </w:t>
      </w:r>
      <w:r w:rsidR="006D5438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do empreendedor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SEBRAE:</w:t>
      </w:r>
    </w:p>
    <w:p w14:paraId="694CB9C0" w14:textId="77777777" w:rsidR="00534ED3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Entre no Portal do Empreendedor na plataforma gov.br;</w:t>
      </w:r>
    </w:p>
    <w:p w14:paraId="47B72751" w14:textId="445AC537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Clique na guia “Já Sou MEI”;</w:t>
      </w:r>
    </w:p>
    <w:p w14:paraId="1F7B9EDD" w14:textId="77777777" w:rsidR="00534ED3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Depois em “Pagamento da Contribuição Mensal (DAS)”;</w:t>
      </w:r>
    </w:p>
    <w:p w14:paraId="4A0C3675" w14:textId="73C674CC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Em seguida em “Boleto de Pagamento”;</w:t>
      </w:r>
    </w:p>
    <w:p w14:paraId="40DBC5AE" w14:textId="77777777" w:rsidR="00534ED3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Preencha o CNPJ da sua empresa e clique em continuar;</w:t>
      </w:r>
    </w:p>
    <w:p w14:paraId="6BB36427" w14:textId="1689D5CD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Clique em “Emitir Guia de Pagamento (DAS)”;</w:t>
      </w:r>
    </w:p>
    <w:p w14:paraId="27CF6BEB" w14:textId="77777777" w:rsidR="00534ED3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Em “Informe o Ano-Calendário”, selecione o ano e clique em “OK”;</w:t>
      </w:r>
    </w:p>
    <w:p w14:paraId="71247A6A" w14:textId="288F9838" w:rsidR="00534ED3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Selecione o(s) mês(es) do ano que você deseja gerar o(s) boleto(s);</w:t>
      </w:r>
    </w:p>
    <w:p w14:paraId="54ECAE8B" w14:textId="794F455A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Informe a data em que você deseja pagar o boleto e clique em “Apurar/Gerar DAS” (se for antes do vencimento ou se estiver vencido e deseja pagar no próprio dia da emissão não precisa preencher);</w:t>
      </w:r>
    </w:p>
    <w:p w14:paraId="16F0E709" w14:textId="2F056587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Aparecerá na tela a mensagem “Os documentos DAS foram gerados com sucesso!”</w:t>
      </w:r>
    </w:p>
    <w:p w14:paraId="32DC0442" w14:textId="77777777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Clique em “Imprimir/Visualizar PDF”;</w:t>
      </w:r>
    </w:p>
    <w:p w14:paraId="3D9C3676" w14:textId="77777777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Após a visualização, você pode imprimir, salvar ou compartilhar a guia DAS ou pagar conforme uma das modalidades já explicadas acima.</w:t>
      </w:r>
    </w:p>
    <w:p w14:paraId="2CE22895" w14:textId="77777777" w:rsidR="006D5438" w:rsidRPr="009D1CC7" w:rsidRDefault="006D5438" w:rsidP="002A6FAC">
      <w:pPr>
        <w:numPr>
          <w:ilvl w:val="0"/>
          <w:numId w:val="16"/>
        </w:num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Qualquer uma das formas descritas é segura e garante ao MEI estar com a sua obrigação em dia.</w:t>
      </w:r>
    </w:p>
    <w:p w14:paraId="20518847" w14:textId="77777777" w:rsidR="00534ED3" w:rsidRPr="009D1CC7" w:rsidRDefault="00534ED3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1044431" w14:textId="614F24E5" w:rsidR="007D27F7" w:rsidRDefault="007D27F7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lastRenderedPageBreak/>
        <w:t>E</w:t>
      </w:r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ainda, e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mitir </w:t>
      </w:r>
      <w:hyperlink r:id="rId10" w:tgtFrame="_blank" w:history="1">
        <w:r w:rsidRPr="009D1CC7">
          <w:rPr>
            <w:rFonts w:ascii="Times New Roman" w:hAnsi="Times New Roman" w:cs="Times New Roman"/>
            <w:color w:val="auto"/>
            <w:sz w:val="24"/>
            <w:szCs w:val="24"/>
            <w:lang w:val="pt-BR"/>
          </w:rPr>
          <w:t>Nota Fiscal</w:t>
        </w:r>
      </w:hyperlink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 quando realizar negócios com pessoas jurídicas</w:t>
      </w:r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  <w:r w:rsidR="00C254C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reencher o </w:t>
      </w:r>
      <w:hyperlink r:id="rId11" w:tgtFrame="_blank" w:tooltip="https://www.gov.br/empresas-e-negocios/pt-br/empreendedor/servicos-para-mei/relatorio-mensal/relatorio-mensal-de-receitas-brutas" w:history="1">
        <w:r w:rsidRPr="009D1CC7">
          <w:rPr>
            <w:rFonts w:ascii="Times New Roman" w:hAnsi="Times New Roman" w:cs="Times New Roman"/>
            <w:color w:val="auto"/>
            <w:sz w:val="24"/>
            <w:szCs w:val="24"/>
            <w:lang w:val="pt-BR"/>
          </w:rPr>
          <w:t>Relatório Mensal</w:t>
        </w:r>
      </w:hyperlink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  <w:r w:rsidR="00C254C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g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uardar </w:t>
      </w:r>
      <w:hyperlink r:id="rId12" w:tgtFrame="_blank" w:history="1">
        <w:r w:rsidRPr="009D1CC7">
          <w:rPr>
            <w:rFonts w:ascii="Times New Roman" w:hAnsi="Times New Roman" w:cs="Times New Roman"/>
            <w:color w:val="auto"/>
            <w:sz w:val="24"/>
            <w:szCs w:val="24"/>
            <w:lang w:val="pt-BR"/>
          </w:rPr>
          <w:t>Notas Fiscais</w:t>
        </w:r>
      </w:hyperlink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 emitidas de compra e venda por 5 anos</w:t>
      </w:r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  <w:r w:rsidR="00C254C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nviar a Declaração de Faturamento Anual</w:t>
      </w:r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;</w:t>
      </w:r>
      <w:r w:rsidR="00C254C7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e,</w:t>
      </w:r>
      <w:r w:rsidR="008233C2"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por fim, o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bservar o limite de compra e pagamento de diferença de alíquota que não devem ser superiores a 80% (oitenta por cento) dos ingressos de recursos durante o ano-calendário, excluído o ano de início de atividade.</w:t>
      </w:r>
    </w:p>
    <w:p w14:paraId="344746E6" w14:textId="77777777" w:rsidR="004A49A4" w:rsidRDefault="004A49A4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FA507EB" w14:textId="652760AC" w:rsidR="004A49A4" w:rsidRDefault="004A49A4" w:rsidP="004A49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EMISSÃO E CANCELAMENTO DE NOTA</w:t>
      </w:r>
      <w:r w:rsidRPr="004A49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FISCAL DO MEI</w:t>
      </w:r>
    </w:p>
    <w:p w14:paraId="32B49C0C" w14:textId="77777777" w:rsidR="004A49A4" w:rsidRPr="004A49A4" w:rsidRDefault="004A49A4" w:rsidP="004A49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92DAF05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>O MEI não é obrigado a emitir nota fiscal, salvo exceção. Segundo a lei, o MEI está dispensado da emissão de documento fiscal nas operações com vendas de mercadorias, nas prestações de serviços para pessoa física e nas operações com mercadoria para destinatário com CNPJ (empresas ou governo) que emite uma nota fiscal de entrada.</w:t>
      </w:r>
    </w:p>
    <w:p w14:paraId="58A014FA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E, ainda, não é obrigatório para o MEI a emissão de Nota Fiscal Eletrônica, mesmo se realizar vendas interestaduais, exceto se desejar. Mas independente disso, é recomendável que o MEI sempre adquira mercadorias ou serviços com documento fiscal. A emissão do comprovativo pode ser necessária, seja no controle financeiro ou na prestação de serviços. </w:t>
      </w:r>
    </w:p>
    <w:p w14:paraId="1051A393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>Contudo, para algumas empresas ou órgãos públicos pode ser obrigatório, sim, para o MEI realizar a emissão de tal documento fiscal. Isto é, ter que emitir ao seu cliente, se ele for pessoa jurídica, pois alguns tipos de empresas exigem a nota fiscal MEI.</w:t>
      </w:r>
    </w:p>
    <w:p w14:paraId="26FCEF55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>Quanto ao cancelamento de uma nota fiscal, deve ser feito no mesmo sistema em que ela foi emitida. Ao consultar as notas emitidas, a opção de cancelamento deve aparecer. Caso não apareça essa opção, recomendamos entrar em contato com o órgão responsável pela emissão (Prefeitura ou SEFAZ, dependendo da atividade).</w:t>
      </w:r>
    </w:p>
    <w:p w14:paraId="50765ACE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O Cupom Fiscal é um documento exclusivo para empresas que trabalham com venda direta ao consumidor final ou com entregas em domicílio. O MEI não é obrigado e emitir. É uma nota exclusiva para operações dentro do município e que não exige dados do comprador. Para emitir, é preciso fazer todo o processo de habilitação de nota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lastRenderedPageBreak/>
        <w:t>fiscal de comércio no estado, ter um equipamento SAT (que faz a transmissão da nota para a Secretaria da Fazenda) e uma impressora específica para emissão de cupom.</w:t>
      </w:r>
    </w:p>
    <w:p w14:paraId="67868340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66161A" w14:textId="77777777" w:rsidR="004A49A4" w:rsidRPr="004A49A4" w:rsidRDefault="004A49A4" w:rsidP="004A49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b/>
          <w:bCs/>
          <w:color w:val="auto"/>
          <w:sz w:val="24"/>
          <w:szCs w:val="24"/>
        </w:rPr>
        <w:t>ENCERRAMENTO DO MEI</w:t>
      </w:r>
    </w:p>
    <w:p w14:paraId="1D6AB3D9" w14:textId="77777777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30F1F8" w14:textId="2A5F1DFE" w:rsidR="004A49A4" w:rsidRPr="004A49A4" w:rsidRDefault="004A49A4" w:rsidP="000106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>Há várias razões que levam um empreendedor a precisar cancelar o seu CNPJ.</w:t>
      </w:r>
      <w:r w:rsidR="000106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Um dos itens fundamentais para cancelar MEI são os dados atualizados no Portal do Empreendedor. O número do seu celular, por exemplo, precisa estar atualizado, caso seja necessário receber um código para verificar a autenticidade dos acessos.</w:t>
      </w:r>
    </w:p>
    <w:p w14:paraId="1CBF7C7B" w14:textId="762B1E9D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Além disso, é necessário conferir se o DASN-SIMEI (Declaração Anual de Faturamento do Simples Nacional) está em dia. </w:t>
      </w:r>
      <w:r w:rsidR="0001066E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la deve ser enviada, anualmente, até o último dia de maio, informando os valores totais das vendas/prestações de serviços que você teve no ano anterior, mesmo que ainda não tenha recebido estes valores.</w:t>
      </w:r>
    </w:p>
    <w:p w14:paraId="791735CD" w14:textId="727ED9B5" w:rsidR="004A49A4" w:rsidRPr="004A49A4" w:rsidRDefault="0001066E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seguir, o p</w:t>
      </w:r>
      <w:r w:rsidR="004A49A4" w:rsidRPr="004A49A4">
        <w:rPr>
          <w:rFonts w:ascii="Times New Roman" w:hAnsi="Times New Roman" w:cs="Times New Roman"/>
          <w:color w:val="auto"/>
          <w:sz w:val="24"/>
          <w:szCs w:val="24"/>
        </w:rPr>
        <w:t>asso a passo para fechar MEI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7C689F7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Acesse o site Empresas &amp; Negócios do Governo Federal e clique na opção “Empreendedor”;</w:t>
      </w:r>
    </w:p>
    <w:p w14:paraId="1605CBDA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Em seguida, escolha a opção “Já sou MEI”;</w:t>
      </w:r>
    </w:p>
    <w:p w14:paraId="674622A4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Nesta tela, Serviços para MEI, clique na opção “Baixa de MEI”;</w:t>
      </w:r>
    </w:p>
    <w:p w14:paraId="38606D09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Na tela Baixa de MEI, selecione “Solicitar Baixa”;</w:t>
      </w:r>
    </w:p>
    <w:p w14:paraId="7EA3AEF3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Informe os dados da conta de acesso ao portal do Governo. Caso não tenha, você pode criar a sua conta gov.br</w:t>
      </w:r>
    </w:p>
    <w:p w14:paraId="7315167F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Informe o Código de Acesso do Simples Nacional;</w:t>
      </w:r>
    </w:p>
    <w:p w14:paraId="49AF71D8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Leia e revise o formulário;</w:t>
      </w:r>
    </w:p>
    <w:p w14:paraId="04A25D48" w14:textId="77777777" w:rsid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Preencha a declaração de baixa;</w:t>
      </w:r>
    </w:p>
    <w:p w14:paraId="16EEAF44" w14:textId="0EC05C52" w:rsidR="004A49A4" w:rsidRPr="0001066E" w:rsidRDefault="004A49A4" w:rsidP="0001066E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66E">
        <w:rPr>
          <w:rFonts w:ascii="Times New Roman" w:hAnsi="Times New Roman" w:cs="Times New Roman"/>
          <w:color w:val="auto"/>
          <w:sz w:val="24"/>
          <w:szCs w:val="24"/>
        </w:rPr>
        <w:t>Emita o CCMEI de baixa. Ele será disponibilizado no final do processo;</w:t>
      </w:r>
    </w:p>
    <w:p w14:paraId="49E01A3F" w14:textId="57B814F8" w:rsidR="004A49A4" w:rsidRPr="004A49A4" w:rsidRDefault="004A49A4" w:rsidP="004A49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Após o cancelamento, é recomendável quitar débitos pendentes no DAS-MEI e fazer a Declaração Anual do Simples Nacional </w:t>
      </w:r>
      <w:r w:rsidR="0001066E">
        <w:rPr>
          <w:rFonts w:ascii="Times New Roman" w:hAnsi="Times New Roman" w:cs="Times New Roman"/>
          <w:color w:val="auto"/>
          <w:sz w:val="24"/>
          <w:szCs w:val="24"/>
        </w:rPr>
        <w:t xml:space="preserve">(DASN) -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Situação </w:t>
      </w:r>
      <w:r w:rsidR="0001066E">
        <w:rPr>
          <w:rFonts w:ascii="Times New Roman" w:hAnsi="Times New Roman" w:cs="Times New Roman"/>
          <w:color w:val="auto"/>
          <w:sz w:val="24"/>
          <w:szCs w:val="24"/>
        </w:rPr>
        <w:t>ESPECIAL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 (extinção).</w:t>
      </w:r>
      <w:r w:rsidR="003B3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O encerramento do MEI é gratuito</w:t>
      </w:r>
      <w:r w:rsidR="003B3D29">
        <w:rPr>
          <w:rFonts w:ascii="Times New Roman" w:hAnsi="Times New Roman" w:cs="Times New Roman"/>
          <w:color w:val="auto"/>
          <w:sz w:val="24"/>
          <w:szCs w:val="24"/>
        </w:rPr>
        <w:t xml:space="preserve"> e n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ão é preciso pagar pelo process</w:t>
      </w:r>
      <w:r w:rsidR="003B3D29">
        <w:rPr>
          <w:rFonts w:ascii="Times New Roman" w:hAnsi="Times New Roman" w:cs="Times New Roman"/>
          <w:color w:val="auto"/>
          <w:sz w:val="24"/>
          <w:szCs w:val="24"/>
        </w:rPr>
        <w:t>o.</w:t>
      </w:r>
      <w:r w:rsidR="007728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>A baixa no registro ocorre mesmo que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 xml:space="preserve"> a pessoa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tenha impostos atrasados. </w:t>
      </w:r>
      <w:r w:rsidR="007728FF">
        <w:rPr>
          <w:rFonts w:ascii="Times New Roman" w:hAnsi="Times New Roman" w:cs="Times New Roman"/>
          <w:color w:val="auto"/>
          <w:sz w:val="24"/>
          <w:szCs w:val="24"/>
        </w:rPr>
        <w:t xml:space="preserve">Porém,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a recomendação, no entanto, é tentar quitar os débitos antes de encerrar o CNPJ. 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Assim, 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o empreendedor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evita que a Receita Federal cobre impostos, contribuições e penalidades com juros. E se os valores não forem quitados, o seu CPF pode ser inscrito na dívida ativa da União e ser negativado.</w:t>
      </w:r>
    </w:p>
    <w:p w14:paraId="73CDDF91" w14:textId="77777777" w:rsidR="007728FF" w:rsidRDefault="004A49A4" w:rsidP="007728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Depois que 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a pessoa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solicita a baixa, o cancelamento é irreversível. Poderá abrir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novamente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um MEI com o mesmo CPF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mas</w:t>
      </w:r>
      <w:r w:rsidR="006264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A49A4">
        <w:rPr>
          <w:rFonts w:ascii="Times New Roman" w:hAnsi="Times New Roman" w:cs="Times New Roman"/>
          <w:color w:val="auto"/>
          <w:sz w:val="24"/>
          <w:szCs w:val="24"/>
        </w:rPr>
        <w:t xml:space="preserve"> o CNPJ não será o mesmo. Terá que refazer todo o processo. </w:t>
      </w:r>
    </w:p>
    <w:p w14:paraId="66AFB4F0" w14:textId="77777777" w:rsidR="007728FF" w:rsidRDefault="007728FF" w:rsidP="007728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CEB4C7" w14:textId="77777777" w:rsidR="004A49A4" w:rsidRPr="004A49A4" w:rsidRDefault="004A49A4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BB8C713" w14:textId="77777777" w:rsidR="007D27F7" w:rsidRPr="004A49A4" w:rsidRDefault="007D27F7" w:rsidP="002A6FAC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AB9CB04" w14:textId="6A1DA9CC" w:rsidR="00AC1228" w:rsidRPr="004A49A4" w:rsidRDefault="00AC1228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F07DC57" w14:textId="3B9CB84B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656E20D" w14:textId="4E2AC72B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A278A2C" w14:textId="39EC93C0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3ECF774" w14:textId="74DDFAA6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2E5A686" w14:textId="3F320BAA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DF6604F" w14:textId="6FD9A896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C25864B" w14:textId="169DB235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ACA4F41" w14:textId="7E4F4CB2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33E51EF" w14:textId="48DA0EAC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071B5F2" w14:textId="555E0078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244E9AB" w14:textId="78C4F213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3687C282" w14:textId="113DB598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76C3CD2" w14:textId="331A3AF2" w:rsidR="00C254C7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0541229" w14:textId="044963DF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E89259A" w14:textId="3E743247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AB9A384" w14:textId="0EC2AAA4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5D190515" w14:textId="77777777" w:rsidR="007728FF" w:rsidRPr="004A49A4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BD009FF" w14:textId="471C291E" w:rsidR="00C254C7" w:rsidRPr="004A49A4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063F3F0" w14:textId="23E4D69D" w:rsidR="00C254C7" w:rsidRDefault="00C254C7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D0A12AA" w14:textId="267ABE21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DDCBE92" w14:textId="2887C4ED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7B9A826C" w14:textId="60539B42" w:rsidR="007728FF" w:rsidRDefault="007728FF" w:rsidP="002A6FAC">
      <w:pPr>
        <w:shd w:val="clear" w:color="auto" w:fill="FFFFFF"/>
        <w:spacing w:before="0" w:after="0" w:line="360" w:lineRule="auto"/>
        <w:ind w:left="1440" w:firstLine="709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88903F8" w14:textId="3592716B" w:rsidR="00C254C7" w:rsidRPr="004A49A4" w:rsidRDefault="00C254C7" w:rsidP="002A6FAC">
      <w:pPr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  <w:r w:rsidRPr="004A49A4"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  <w:lastRenderedPageBreak/>
        <w:t>CONCLUSÃO</w:t>
      </w:r>
    </w:p>
    <w:p w14:paraId="65149518" w14:textId="66DB1F34" w:rsidR="00C254C7" w:rsidRPr="004A49A4" w:rsidRDefault="00C254C7" w:rsidP="002A6FAC">
      <w:pPr>
        <w:shd w:val="clear" w:color="auto" w:fill="FFFFFF"/>
        <w:spacing w:before="0" w:after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pt-BR"/>
        </w:rPr>
      </w:pPr>
    </w:p>
    <w:p w14:paraId="3C4B6FBC" w14:textId="77777777" w:rsidR="00BE667A" w:rsidRDefault="00BE667A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Em virtude do que foi exposto nesse trabalho, pode-se observar a seriedade da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Lei Complementar 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nº.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123/2006 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para definir como fazer, quais os benefícios e até para finalizar o cadastro do</w:t>
      </w:r>
      <w:r w:rsidRPr="00EA5FF3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9D1CC7">
        <w:rPr>
          <w:rFonts w:ascii="Times New Roman" w:hAnsi="Times New Roman" w:cs="Times New Roman"/>
          <w:color w:val="auto"/>
          <w:sz w:val="24"/>
          <w:szCs w:val="24"/>
          <w:lang w:val="pt-BR"/>
        </w:rPr>
        <w:t>Microempreendedor Individual</w:t>
      </w: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(MEI) no país, já que o mesmo se torna uma pessoa jurídica (CNPJ). </w:t>
      </w:r>
    </w:p>
    <w:p w14:paraId="350A638D" w14:textId="77777777" w:rsidR="00BE667A" w:rsidRDefault="00BE667A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O MEI é uma forma de regularização das diversas profissões no Brasil oferecendo vantagens fiscais até para as oportunidades que vão surgindo ou inovando no meio, assim como a exposição dos direitos básicos.</w:t>
      </w:r>
    </w:p>
    <w:p w14:paraId="6A99F368" w14:textId="77777777" w:rsidR="00BE667A" w:rsidRDefault="00BE667A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Pode-se ressaltar, ainda, a importância desta informação ser acessível, de forma virtual (rápida e fácil). Infelizmente, existem pessoas ainda desinformadas. Não fazem ideia da importância e das vantagens oferecidas como MEI.</w:t>
      </w:r>
    </w:p>
    <w:p w14:paraId="2F1BDF28" w14:textId="77777777" w:rsidR="00BE667A" w:rsidRDefault="00BE667A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Portanto, sugere-se estratégias em políticas públicas para sanar tal situação, ou seja, incentivar o indivíduo por meio de campanhas publicitárias com cartilhas educativas e em conjunto com os sindicatos e cooperativas para os microempreendedores que ainda não regularização e/ou são iniciantes nos negócios, possam fazê-lo em suas respectivas situações. </w:t>
      </w:r>
    </w:p>
    <w:p w14:paraId="5B4CDD78" w14:textId="77777777" w:rsidR="00BE667A" w:rsidRPr="002D3FE2" w:rsidRDefault="00BE667A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BR"/>
        </w:rPr>
        <w:t>E, por fim, outra dica seria, em feiras de negócios que são especificas e/ou gerais, o governo elaborar a abordagem com palestras e até mesmo com stands informativas e pessoal com computadores/notebooks para auxiliarem esse grupo a fazer o cadastro. São exemplos de incentivo na regularização do MEI e sua importância, em todos os aspectos do empreendedorismo.</w:t>
      </w:r>
    </w:p>
    <w:p w14:paraId="391B615D" w14:textId="66328CAB" w:rsidR="00EA5FF3" w:rsidRPr="004A49A4" w:rsidRDefault="00EA5FF3" w:rsidP="00BE667A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EA5FF3" w:rsidRPr="004A49A4" w:rsidSect="0089714F">
      <w:footerReference w:type="default" r:id="rId13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8B9E" w14:textId="77777777" w:rsidR="00E86A7D" w:rsidRDefault="00E86A7D" w:rsidP="00C6554A">
      <w:pPr>
        <w:spacing w:before="0" w:after="0" w:line="240" w:lineRule="auto"/>
      </w:pPr>
      <w:r>
        <w:separator/>
      </w:r>
    </w:p>
  </w:endnote>
  <w:endnote w:type="continuationSeparator" w:id="0">
    <w:p w14:paraId="691F8ED4" w14:textId="77777777" w:rsidR="00E86A7D" w:rsidRDefault="00E86A7D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E54" w14:textId="77777777" w:rsidR="002163EE" w:rsidRDefault="00ED7C44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\* Arabic  \* MERGEFORMAT </w:instrText>
    </w:r>
    <w:r>
      <w:rPr>
        <w:lang w:val="pt-BR" w:bidi="pt-BR"/>
      </w:rPr>
      <w:fldChar w:fldCharType="separate"/>
    </w:r>
    <w:r w:rsidR="00C64A1B">
      <w:rPr>
        <w:noProof/>
        <w:lang w:val="pt-BR" w:bidi="pt-BR"/>
      </w:rPr>
      <w:t>3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9EBA" w14:textId="77777777" w:rsidR="00E86A7D" w:rsidRDefault="00E86A7D" w:rsidP="00C6554A">
      <w:pPr>
        <w:spacing w:before="0" w:after="0" w:line="240" w:lineRule="auto"/>
      </w:pPr>
      <w:r>
        <w:separator/>
      </w:r>
    </w:p>
  </w:footnote>
  <w:footnote w:type="continuationSeparator" w:id="0">
    <w:p w14:paraId="6DF67159" w14:textId="77777777" w:rsidR="00E86A7D" w:rsidRDefault="00E86A7D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Commarcador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00D2CF9"/>
    <w:multiLevelType w:val="hybridMultilevel"/>
    <w:tmpl w:val="267E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669D3"/>
    <w:multiLevelType w:val="hybridMultilevel"/>
    <w:tmpl w:val="39167C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483622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F1D011A"/>
    <w:multiLevelType w:val="hybridMultilevel"/>
    <w:tmpl w:val="FEE685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C608C"/>
    <w:multiLevelType w:val="hybridMultilevel"/>
    <w:tmpl w:val="67FA5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C21D4"/>
    <w:multiLevelType w:val="multilevel"/>
    <w:tmpl w:val="E3B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55220"/>
    <w:multiLevelType w:val="multilevel"/>
    <w:tmpl w:val="9BE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4C165F"/>
    <w:multiLevelType w:val="hybridMultilevel"/>
    <w:tmpl w:val="D68E8B1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75E32"/>
    <w:multiLevelType w:val="hybridMultilevel"/>
    <w:tmpl w:val="ECB43D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A5E98"/>
    <w:multiLevelType w:val="multilevel"/>
    <w:tmpl w:val="7144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D7878"/>
    <w:multiLevelType w:val="hybridMultilevel"/>
    <w:tmpl w:val="B25E5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566C7"/>
    <w:multiLevelType w:val="multilevel"/>
    <w:tmpl w:val="80CE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041ED0"/>
    <w:multiLevelType w:val="multilevel"/>
    <w:tmpl w:val="8F2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9069259">
    <w:abstractNumId w:val="9"/>
  </w:num>
  <w:num w:numId="2" w16cid:durableId="644240479">
    <w:abstractNumId w:val="8"/>
  </w:num>
  <w:num w:numId="3" w16cid:durableId="1200820944">
    <w:abstractNumId w:val="8"/>
  </w:num>
  <w:num w:numId="4" w16cid:durableId="44454752">
    <w:abstractNumId w:val="9"/>
  </w:num>
  <w:num w:numId="5" w16cid:durableId="1328284203">
    <w:abstractNumId w:val="20"/>
  </w:num>
  <w:num w:numId="6" w16cid:durableId="283849511">
    <w:abstractNumId w:val="11"/>
  </w:num>
  <w:num w:numId="7" w16cid:durableId="683559764">
    <w:abstractNumId w:val="13"/>
  </w:num>
  <w:num w:numId="8" w16cid:durableId="1824812375">
    <w:abstractNumId w:val="7"/>
  </w:num>
  <w:num w:numId="9" w16cid:durableId="2049188">
    <w:abstractNumId w:val="6"/>
  </w:num>
  <w:num w:numId="10" w16cid:durableId="1096292898">
    <w:abstractNumId w:val="5"/>
  </w:num>
  <w:num w:numId="11" w16cid:durableId="1965496240">
    <w:abstractNumId w:val="4"/>
  </w:num>
  <w:num w:numId="12" w16cid:durableId="2129740992">
    <w:abstractNumId w:val="3"/>
  </w:num>
  <w:num w:numId="13" w16cid:durableId="1270360496">
    <w:abstractNumId w:val="2"/>
  </w:num>
  <w:num w:numId="14" w16cid:durableId="1054309077">
    <w:abstractNumId w:val="1"/>
  </w:num>
  <w:num w:numId="15" w16cid:durableId="477497273">
    <w:abstractNumId w:val="0"/>
  </w:num>
  <w:num w:numId="16" w16cid:durableId="1850100145">
    <w:abstractNumId w:val="15"/>
  </w:num>
  <w:num w:numId="17" w16cid:durableId="814372923">
    <w:abstractNumId w:val="17"/>
  </w:num>
  <w:num w:numId="18" w16cid:durableId="180511617">
    <w:abstractNumId w:val="18"/>
  </w:num>
  <w:num w:numId="19" w16cid:durableId="553467849">
    <w:abstractNumId w:val="16"/>
  </w:num>
  <w:num w:numId="20" w16cid:durableId="1465345130">
    <w:abstractNumId w:val="24"/>
  </w:num>
  <w:num w:numId="21" w16cid:durableId="692657678">
    <w:abstractNumId w:val="23"/>
  </w:num>
  <w:num w:numId="22" w16cid:durableId="600574034">
    <w:abstractNumId w:val="22"/>
  </w:num>
  <w:num w:numId="23" w16cid:durableId="1423794829">
    <w:abstractNumId w:val="19"/>
  </w:num>
  <w:num w:numId="24" w16cid:durableId="2134251766">
    <w:abstractNumId w:val="21"/>
  </w:num>
  <w:num w:numId="25" w16cid:durableId="251625366">
    <w:abstractNumId w:val="10"/>
  </w:num>
  <w:num w:numId="26" w16cid:durableId="44764587">
    <w:abstractNumId w:val="12"/>
  </w:num>
  <w:num w:numId="27" w16cid:durableId="364520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2C"/>
    <w:rsid w:val="0001066E"/>
    <w:rsid w:val="00025352"/>
    <w:rsid w:val="00053527"/>
    <w:rsid w:val="00091949"/>
    <w:rsid w:val="00114062"/>
    <w:rsid w:val="001339B5"/>
    <w:rsid w:val="001D54F0"/>
    <w:rsid w:val="001F5452"/>
    <w:rsid w:val="002554CD"/>
    <w:rsid w:val="00291F94"/>
    <w:rsid w:val="00293B83"/>
    <w:rsid w:val="002A6FAC"/>
    <w:rsid w:val="002B4294"/>
    <w:rsid w:val="003078FD"/>
    <w:rsid w:val="00333D0D"/>
    <w:rsid w:val="003566E5"/>
    <w:rsid w:val="003709AC"/>
    <w:rsid w:val="003B3D29"/>
    <w:rsid w:val="003F5C8F"/>
    <w:rsid w:val="00460AFE"/>
    <w:rsid w:val="004A49A4"/>
    <w:rsid w:val="004C049F"/>
    <w:rsid w:val="004C6CE0"/>
    <w:rsid w:val="005000E2"/>
    <w:rsid w:val="00507E78"/>
    <w:rsid w:val="00514D81"/>
    <w:rsid w:val="00534ED3"/>
    <w:rsid w:val="00590989"/>
    <w:rsid w:val="005C0E40"/>
    <w:rsid w:val="005E5A8D"/>
    <w:rsid w:val="006264EE"/>
    <w:rsid w:val="006A3CE7"/>
    <w:rsid w:val="006A3E57"/>
    <w:rsid w:val="006D5438"/>
    <w:rsid w:val="00700C64"/>
    <w:rsid w:val="007728FF"/>
    <w:rsid w:val="00780C15"/>
    <w:rsid w:val="007D27F7"/>
    <w:rsid w:val="007E10F5"/>
    <w:rsid w:val="007E374B"/>
    <w:rsid w:val="008217B0"/>
    <w:rsid w:val="008233C2"/>
    <w:rsid w:val="00876E09"/>
    <w:rsid w:val="0089474E"/>
    <w:rsid w:val="0089714F"/>
    <w:rsid w:val="008A50A7"/>
    <w:rsid w:val="008D0EAA"/>
    <w:rsid w:val="00911475"/>
    <w:rsid w:val="00916F84"/>
    <w:rsid w:val="00971AD9"/>
    <w:rsid w:val="009D1CC7"/>
    <w:rsid w:val="00A17036"/>
    <w:rsid w:val="00A50E26"/>
    <w:rsid w:val="00AC1228"/>
    <w:rsid w:val="00B03212"/>
    <w:rsid w:val="00B4613D"/>
    <w:rsid w:val="00B6151D"/>
    <w:rsid w:val="00BB7B2C"/>
    <w:rsid w:val="00BE667A"/>
    <w:rsid w:val="00C0720B"/>
    <w:rsid w:val="00C254C7"/>
    <w:rsid w:val="00C64A1B"/>
    <w:rsid w:val="00C6554A"/>
    <w:rsid w:val="00CA643C"/>
    <w:rsid w:val="00CB26A5"/>
    <w:rsid w:val="00D30034"/>
    <w:rsid w:val="00D311C6"/>
    <w:rsid w:val="00D67DFD"/>
    <w:rsid w:val="00E113CE"/>
    <w:rsid w:val="00E65CD7"/>
    <w:rsid w:val="00E66BBC"/>
    <w:rsid w:val="00E86A7D"/>
    <w:rsid w:val="00EA5FF3"/>
    <w:rsid w:val="00ED2059"/>
    <w:rsid w:val="00ED2A30"/>
    <w:rsid w:val="00ED7C44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0B18"/>
  <w15:chartTrackingRefBased/>
  <w15:docId w15:val="{CDBA5F84-9EDF-4861-8257-18419FA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har">
    <w:name w:val="Título 2 Char"/>
    <w:basedOn w:val="Fontepargpadro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esdeContato">
    <w:name w:val="Informações de Contato"/>
    <w:basedOn w:val="Normal"/>
    <w:uiPriority w:val="4"/>
    <w:qFormat/>
    <w:rsid w:val="00C6554A"/>
    <w:pPr>
      <w:spacing w:before="0" w:after="0"/>
      <w:jc w:val="center"/>
    </w:pPr>
  </w:style>
  <w:style w:type="paragraph" w:styleId="Commarcador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tulo">
    <w:name w:val="Title"/>
    <w:basedOn w:val="Normal"/>
    <w:link w:val="Ttulo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tuloChar">
    <w:name w:val="Título Char"/>
    <w:basedOn w:val="Fontepargpadro"/>
    <w:link w:val="Ttul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har">
    <w:name w:val="Subtítulo Char"/>
    <w:basedOn w:val="Fontepargpadro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Rodap">
    <w:name w:val="footer"/>
    <w:basedOn w:val="Normal"/>
    <w:link w:val="Rodap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RodapChar">
    <w:name w:val="Rodapé Char"/>
    <w:basedOn w:val="Fontepargpadro"/>
    <w:link w:val="Rodap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6554A"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erad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6554A"/>
    <w:rPr>
      <w:i/>
      <w:iCs/>
      <w:color w:val="007789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54A"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6554A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554A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554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554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55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554A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6554A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54A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54A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6554A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C6554A"/>
    <w:rPr>
      <w:color w:val="835D00" w:themeColor="accent3" w:themeShade="80"/>
      <w:u w:val="single"/>
    </w:rPr>
  </w:style>
  <w:style w:type="paragraph" w:styleId="Textodemacro">
    <w:name w:val="macro"/>
    <w:link w:val="Textodemacro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6554A"/>
    <w:rPr>
      <w:rFonts w:ascii="Consolas" w:hAnsi="Consolas"/>
      <w:szCs w:val="20"/>
    </w:rPr>
  </w:style>
  <w:style w:type="character" w:styleId="TextodoEspaoReservado">
    <w:name w:val="Placeholder Text"/>
    <w:basedOn w:val="Fontepargpadro"/>
    <w:uiPriority w:val="99"/>
    <w:semiHidden/>
    <w:rsid w:val="00C6554A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6554A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grafodaLista">
    <w:name w:val="List Paragraph"/>
    <w:basedOn w:val="Normal"/>
    <w:uiPriority w:val="34"/>
    <w:unhideWhenUsed/>
    <w:qFormat/>
    <w:rsid w:val="00E113CE"/>
    <w:pPr>
      <w:ind w:left="720"/>
      <w:contextualSpacing/>
    </w:pPr>
  </w:style>
  <w:style w:type="character" w:customStyle="1" w:styleId="sbaccessibilityfontsize">
    <w:name w:val="sbaccessibilityfontsize"/>
    <w:basedOn w:val="Fontepargpadro"/>
    <w:rsid w:val="006D5438"/>
  </w:style>
  <w:style w:type="paragraph" w:customStyle="1" w:styleId="sbaccessibilityfontsize1">
    <w:name w:val="sbaccessibilityfontsize1"/>
    <w:basedOn w:val="Normal"/>
    <w:rsid w:val="006D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A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s://www.gov.br/empresas-e-negocios/pt-br/empreendedo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br/empresas-e-negocios/pt-br/empreendedor/servicos-para-mei/nota-fis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br/empresas-e-negocios/pt-br/empreendedor/servicos-para-mei/relatorio-mensal/relatorio-mensal-de-receitas-brut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br/empresas-e-negocios/pt-br/empreendedor/servicos-para-mei/nota-fis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la.ibge.gov.br/classificacoes/portal-cnae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Templates\Relat&#243;rio%20do%20aluno%20com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do aluno com foto</Template>
  <TotalTime>434</TotalTime>
  <Pages>9</Pages>
  <Words>1907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Maira Silva</cp:lastModifiedBy>
  <cp:revision>36</cp:revision>
  <dcterms:created xsi:type="dcterms:W3CDTF">2023-08-30T23:58:00Z</dcterms:created>
  <dcterms:modified xsi:type="dcterms:W3CDTF">2023-09-11T18:33:00Z</dcterms:modified>
</cp:coreProperties>
</file>