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9E57" w14:textId="77777777" w:rsidR="00130A89" w:rsidRDefault="00000000">
      <w:pPr>
        <w:spacing w:after="285"/>
        <w:jc w:val="right"/>
      </w:pPr>
      <w:r>
        <w:rPr>
          <w:rFonts w:ascii="Verdana" w:eastAsia="Verdana" w:hAnsi="Verdana" w:cs="Verdana"/>
          <w:b/>
          <w:i/>
          <w:sz w:val="20"/>
        </w:rPr>
        <w:t>ANEXO I</w:t>
      </w:r>
      <w:r>
        <w:rPr>
          <w:rFonts w:ascii="Verdana" w:eastAsia="Verdana" w:hAnsi="Verdana" w:cs="Verdana"/>
          <w:i/>
          <w:sz w:val="20"/>
        </w:rPr>
        <w:t>: MODELO DE PROJETO</w:t>
      </w:r>
      <w:r>
        <w:rPr>
          <w:rFonts w:ascii="Verdana" w:eastAsia="Verdana" w:hAnsi="Verdana" w:cs="Verdana"/>
          <w:b/>
          <w:i/>
          <w:sz w:val="20"/>
        </w:rPr>
        <w:t xml:space="preserve"> </w:t>
      </w:r>
      <w:r>
        <w:rPr>
          <w:rFonts w:ascii="Verdana" w:eastAsia="Verdana" w:hAnsi="Verdana" w:cs="Verdana"/>
          <w:i/>
          <w:sz w:val="20"/>
        </w:rPr>
        <w:t>EXTENSIONISTA</w:t>
      </w:r>
      <w:r>
        <w:rPr>
          <w:rFonts w:ascii="Verdana" w:eastAsia="Verdana" w:hAnsi="Verdana" w:cs="Verdana"/>
          <w:sz w:val="20"/>
        </w:rPr>
        <w:t xml:space="preserve"> </w:t>
      </w:r>
    </w:p>
    <w:p w14:paraId="738B336A" w14:textId="77777777" w:rsidR="00130A89" w:rsidRDefault="00000000">
      <w:pPr>
        <w:spacing w:after="0"/>
        <w:ind w:right="274"/>
        <w:jc w:val="right"/>
      </w:pPr>
      <w:r>
        <w:rPr>
          <w:rFonts w:ascii="Times New Roman" w:eastAsia="Times New Roman" w:hAnsi="Times New Roman" w:cs="Times New Roman"/>
          <w:b/>
          <w:sz w:val="24"/>
        </w:rPr>
        <w:t xml:space="preserve">CENTRO UNIVERSITÁRIO PROCESSUS </w:t>
      </w:r>
    </w:p>
    <w:p w14:paraId="3E40521C" w14:textId="77777777" w:rsidR="00130A89" w:rsidRDefault="00000000">
      <w:pPr>
        <w:tabs>
          <w:tab w:val="center" w:pos="1329"/>
          <w:tab w:val="center" w:pos="4807"/>
        </w:tabs>
        <w:spacing w:after="0"/>
      </w:pPr>
      <w:r>
        <w:tab/>
      </w:r>
      <w:r>
        <w:rPr>
          <w:noProof/>
        </w:rPr>
        <w:drawing>
          <wp:inline distT="0" distB="0" distL="0" distR="0" wp14:anchorId="46FFC554" wp14:editId="5D420314">
            <wp:extent cx="993648" cy="446532"/>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8"/>
                    <a:stretch>
                      <a:fillRect/>
                    </a:stretch>
                  </pic:blipFill>
                  <pic:spPr>
                    <a:xfrm>
                      <a:off x="0" y="0"/>
                      <a:ext cx="993648" cy="446532"/>
                    </a:xfrm>
                    <a:prstGeom prst="rect">
                      <a:avLst/>
                    </a:prstGeom>
                  </pic:spPr>
                </pic:pic>
              </a:graphicData>
            </a:graphic>
          </wp:inline>
        </w:drawing>
      </w:r>
      <w:r>
        <w:rPr>
          <w:rFonts w:ascii="Times New Roman" w:eastAsia="Times New Roman" w:hAnsi="Times New Roman" w:cs="Times New Roman"/>
          <w:b/>
          <w:sz w:val="24"/>
        </w:rPr>
        <w:tab/>
        <w:t xml:space="preserve">Prática Extensionista </w:t>
      </w:r>
    </w:p>
    <w:p w14:paraId="449AC587" w14:textId="77777777" w:rsidR="00130A89" w:rsidRDefault="00000000">
      <w:pPr>
        <w:spacing w:after="235"/>
        <w:ind w:left="3087" w:hanging="10"/>
      </w:pPr>
      <w:r>
        <w:rPr>
          <w:rFonts w:ascii="Times New Roman" w:eastAsia="Times New Roman" w:hAnsi="Times New Roman" w:cs="Times New Roman"/>
          <w:b/>
          <w:sz w:val="24"/>
        </w:rPr>
        <w:t>PROJETO/AÇÃO (semestre/ano)</w:t>
      </w:r>
      <w:r>
        <w:rPr>
          <w:rFonts w:ascii="Verdana" w:eastAsia="Verdana" w:hAnsi="Verdana" w:cs="Verdana"/>
          <w:b/>
          <w:sz w:val="20"/>
        </w:rPr>
        <w:t xml:space="preserve"> </w:t>
      </w:r>
    </w:p>
    <w:p w14:paraId="00989F38" w14:textId="77777777" w:rsidR="00130A89" w:rsidRDefault="00000000">
      <w:pPr>
        <w:spacing w:after="260"/>
      </w:pPr>
      <w:r>
        <w:rPr>
          <w:rFonts w:ascii="Verdana" w:eastAsia="Verdana" w:hAnsi="Verdana" w:cs="Verdana"/>
          <w:b/>
          <w:sz w:val="20"/>
        </w:rPr>
        <w:t xml:space="preserve"> </w:t>
      </w:r>
      <w:r>
        <w:rPr>
          <w:rFonts w:ascii="Verdana" w:eastAsia="Verdana" w:hAnsi="Verdana" w:cs="Verdana"/>
          <w:sz w:val="20"/>
        </w:rPr>
        <w:t xml:space="preserve"> </w:t>
      </w:r>
    </w:p>
    <w:p w14:paraId="7A20CC48" w14:textId="77777777" w:rsidR="00130A89" w:rsidRDefault="00000000">
      <w:pPr>
        <w:numPr>
          <w:ilvl w:val="0"/>
          <w:numId w:val="1"/>
        </w:numPr>
        <w:spacing w:after="28"/>
        <w:ind w:hanging="283"/>
      </w:pPr>
      <w:r>
        <w:rPr>
          <w:rFonts w:ascii="Verdana" w:eastAsia="Verdana" w:hAnsi="Verdana" w:cs="Verdana"/>
          <w:b/>
          <w:sz w:val="20"/>
          <w:u w:val="single" w:color="000000"/>
          <w:shd w:val="clear" w:color="auto" w:fill="D3D3D3"/>
        </w:rPr>
        <w:t>Identificação do Objeto</w:t>
      </w:r>
      <w:r>
        <w:rPr>
          <w:rFonts w:ascii="Verdana" w:eastAsia="Verdana" w:hAnsi="Verdana" w:cs="Verdana"/>
          <w:sz w:val="20"/>
        </w:rPr>
        <w:t xml:space="preserve"> </w:t>
      </w:r>
    </w:p>
    <w:tbl>
      <w:tblPr>
        <w:tblStyle w:val="TableGrid"/>
        <w:tblW w:w="8702" w:type="dxa"/>
        <w:tblInd w:w="7" w:type="dxa"/>
        <w:tblCellMar>
          <w:top w:w="71" w:type="dxa"/>
          <w:left w:w="17" w:type="dxa"/>
          <w:right w:w="115" w:type="dxa"/>
        </w:tblCellMar>
        <w:tblLook w:val="04A0" w:firstRow="1" w:lastRow="0" w:firstColumn="1" w:lastColumn="0" w:noHBand="0" w:noVBand="1"/>
      </w:tblPr>
      <w:tblGrid>
        <w:gridCol w:w="8702"/>
      </w:tblGrid>
      <w:tr w:rsidR="00130A89" w14:paraId="6A005EB0" w14:textId="77777777">
        <w:trPr>
          <w:trHeight w:val="6507"/>
        </w:trPr>
        <w:tc>
          <w:tcPr>
            <w:tcW w:w="8702" w:type="dxa"/>
            <w:tcBorders>
              <w:top w:val="dashed" w:sz="6" w:space="0" w:color="DDDDDD"/>
              <w:left w:val="dashed" w:sz="6" w:space="0" w:color="DDDDDD"/>
              <w:bottom w:val="dashed" w:sz="6" w:space="0" w:color="DDDDDD"/>
              <w:right w:val="dashed" w:sz="6" w:space="0" w:color="DDDDDD"/>
            </w:tcBorders>
          </w:tcPr>
          <w:p w14:paraId="5749D50D" w14:textId="77777777" w:rsidR="00130A89" w:rsidRDefault="00000000">
            <w:pPr>
              <w:spacing w:after="278"/>
            </w:pPr>
            <w:r>
              <w:rPr>
                <w:rFonts w:ascii="Verdana" w:eastAsia="Verdana" w:hAnsi="Verdana" w:cs="Verdana"/>
                <w:b/>
                <w:sz w:val="20"/>
              </w:rPr>
              <w:t xml:space="preserve">Atividade Extensionista: </w:t>
            </w:r>
          </w:p>
          <w:p w14:paraId="467F3282" w14:textId="7079186C" w:rsidR="00130A89" w:rsidRDefault="00000000">
            <w:pPr>
              <w:ind w:left="538"/>
            </w:pPr>
            <w:r>
              <w:rPr>
                <w:rFonts w:ascii="Arial" w:eastAsia="Arial" w:hAnsi="Arial" w:cs="Arial"/>
                <w:sz w:val="17"/>
              </w:rPr>
              <w:t xml:space="preserve">PROGRAMA </w:t>
            </w:r>
            <w:proofErr w:type="gramStart"/>
            <w:r>
              <w:rPr>
                <w:rFonts w:ascii="Arial" w:eastAsia="Arial" w:hAnsi="Arial" w:cs="Arial"/>
                <w:sz w:val="17"/>
              </w:rPr>
              <w:t xml:space="preserve">(  </w:t>
            </w:r>
            <w:proofErr w:type="gramEnd"/>
            <w:r>
              <w:rPr>
                <w:rFonts w:ascii="Arial" w:eastAsia="Arial" w:hAnsi="Arial" w:cs="Arial"/>
                <w:sz w:val="17"/>
              </w:rPr>
              <w:t xml:space="preserve">  )             PROJETO  (  </w:t>
            </w:r>
            <w:r w:rsidR="00A94CD4" w:rsidRPr="00A94CD4">
              <w:rPr>
                <w:rFonts w:ascii="Arial" w:eastAsia="Arial" w:hAnsi="Arial" w:cs="Arial"/>
                <w:color w:val="FF0000"/>
                <w:sz w:val="17"/>
              </w:rPr>
              <w:t>X</w:t>
            </w:r>
            <w:r>
              <w:rPr>
                <w:rFonts w:ascii="Arial" w:eastAsia="Arial" w:hAnsi="Arial" w:cs="Arial"/>
                <w:sz w:val="17"/>
              </w:rPr>
              <w:t xml:space="preserve">  )              CURSO (    )              OFICINA (    ) </w:t>
            </w:r>
          </w:p>
          <w:p w14:paraId="18C17674" w14:textId="77777777" w:rsidR="00130A89" w:rsidRDefault="00000000">
            <w:pPr>
              <w:ind w:left="538"/>
            </w:pPr>
            <w:r>
              <w:rPr>
                <w:rFonts w:ascii="Arial" w:eastAsia="Arial" w:hAnsi="Arial" w:cs="Arial"/>
                <w:sz w:val="17"/>
              </w:rPr>
              <w:t xml:space="preserve"> </w:t>
            </w:r>
          </w:p>
          <w:p w14:paraId="50E9EFB8" w14:textId="77777777" w:rsidR="00130A89" w:rsidRDefault="00000000">
            <w:pPr>
              <w:spacing w:after="369"/>
              <w:ind w:left="102"/>
              <w:jc w:val="center"/>
            </w:pPr>
            <w:r>
              <w:rPr>
                <w:rFonts w:ascii="Arial" w:eastAsia="Arial" w:hAnsi="Arial" w:cs="Arial"/>
                <w:sz w:val="17"/>
              </w:rPr>
              <w:t xml:space="preserve">EVENTO </w:t>
            </w:r>
            <w:proofErr w:type="gramStart"/>
            <w:r>
              <w:rPr>
                <w:rFonts w:ascii="Arial" w:eastAsia="Arial" w:hAnsi="Arial" w:cs="Arial"/>
                <w:sz w:val="17"/>
              </w:rPr>
              <w:t xml:space="preserve">(  </w:t>
            </w:r>
            <w:proofErr w:type="gramEnd"/>
            <w:r>
              <w:rPr>
                <w:rFonts w:ascii="Arial" w:eastAsia="Arial" w:hAnsi="Arial" w:cs="Arial"/>
                <w:sz w:val="17"/>
              </w:rPr>
              <w:t xml:space="preserve">   )            PRESTAÇÃO DE SERVIÇOS (      )          AÇÃO DE EXTENSÃO SOCIAL (    ) </w:t>
            </w:r>
          </w:p>
          <w:p w14:paraId="1B9B81E0" w14:textId="77777777" w:rsidR="00A94CD4" w:rsidRDefault="00000000" w:rsidP="00A94CD4">
            <w:pPr>
              <w:spacing w:after="259"/>
              <w:rPr>
                <w:rFonts w:ascii="Verdana" w:eastAsia="Verdana" w:hAnsi="Verdana" w:cs="Verdana"/>
                <w:sz w:val="20"/>
              </w:rPr>
            </w:pPr>
            <w:r>
              <w:rPr>
                <w:rFonts w:ascii="Verdana" w:eastAsia="Verdana" w:hAnsi="Verdana" w:cs="Verdana"/>
                <w:b/>
                <w:sz w:val="20"/>
              </w:rPr>
              <w:t>Área Temática:</w:t>
            </w:r>
            <w:r>
              <w:rPr>
                <w:rFonts w:ascii="Verdana" w:eastAsia="Verdana" w:hAnsi="Verdana" w:cs="Verdana"/>
                <w:sz w:val="20"/>
              </w:rPr>
              <w:t xml:space="preserve"> </w:t>
            </w:r>
          </w:p>
          <w:p w14:paraId="08F4F79E" w14:textId="2A51B50D" w:rsidR="00130A89" w:rsidRPr="00A94CD4" w:rsidRDefault="00A94CD4" w:rsidP="00A94CD4">
            <w:pPr>
              <w:spacing w:after="259"/>
              <w:rPr>
                <w:rFonts w:ascii="Verdana" w:eastAsia="Verdana" w:hAnsi="Verdana" w:cs="Verdana"/>
                <w:sz w:val="20"/>
              </w:rPr>
            </w:pPr>
            <w:r>
              <w:rPr>
                <w:rFonts w:ascii="Verdana" w:eastAsia="Verdana" w:hAnsi="Verdana" w:cs="Verdana"/>
                <w:sz w:val="20"/>
              </w:rPr>
              <w:t>Direito</w:t>
            </w:r>
          </w:p>
          <w:p w14:paraId="38CC2325" w14:textId="77777777" w:rsidR="00130A89" w:rsidRDefault="00000000">
            <w:pPr>
              <w:spacing w:after="262"/>
            </w:pPr>
            <w:r>
              <w:rPr>
                <w:rFonts w:ascii="Verdana" w:eastAsia="Verdana" w:hAnsi="Verdana" w:cs="Verdana"/>
                <w:b/>
                <w:sz w:val="20"/>
              </w:rPr>
              <w:t>Linha de Extensão:</w:t>
            </w:r>
            <w:r>
              <w:rPr>
                <w:rFonts w:ascii="Verdana" w:eastAsia="Verdana" w:hAnsi="Verdana" w:cs="Verdana"/>
                <w:sz w:val="20"/>
              </w:rPr>
              <w:t xml:space="preserve"> </w:t>
            </w:r>
          </w:p>
          <w:p w14:paraId="0A6D0581" w14:textId="465EE6BF" w:rsidR="00130A89" w:rsidRDefault="00A94CD4">
            <w:pPr>
              <w:spacing w:after="261"/>
            </w:pPr>
            <w:r>
              <w:rPr>
                <w:rFonts w:ascii="Verdana" w:eastAsia="Verdana" w:hAnsi="Verdana" w:cs="Verdana"/>
                <w:sz w:val="20"/>
              </w:rPr>
              <w:t>Teoria Geral do Direito</w:t>
            </w:r>
          </w:p>
          <w:p w14:paraId="1378EF25" w14:textId="77777777" w:rsidR="00130A89" w:rsidRDefault="00000000">
            <w:pPr>
              <w:spacing w:after="261"/>
            </w:pPr>
            <w:r>
              <w:rPr>
                <w:rFonts w:ascii="Verdana" w:eastAsia="Verdana" w:hAnsi="Verdana" w:cs="Verdana"/>
                <w:b/>
                <w:sz w:val="20"/>
              </w:rPr>
              <w:t>Local de implementação (Instituição parceira/conveniada):</w:t>
            </w:r>
            <w:r>
              <w:rPr>
                <w:rFonts w:ascii="Verdana" w:eastAsia="Verdana" w:hAnsi="Verdana" w:cs="Verdana"/>
                <w:sz w:val="20"/>
              </w:rPr>
              <w:t xml:space="preserve"> </w:t>
            </w:r>
          </w:p>
          <w:p w14:paraId="217B2AA5" w14:textId="2CB2FA4F" w:rsidR="00130A89" w:rsidRDefault="00000000">
            <w:pPr>
              <w:spacing w:after="261"/>
            </w:pPr>
            <w:r>
              <w:rPr>
                <w:rFonts w:ascii="Verdana" w:eastAsia="Verdana" w:hAnsi="Verdana" w:cs="Verdana"/>
                <w:sz w:val="20"/>
              </w:rPr>
              <w:t xml:space="preserve"> </w:t>
            </w:r>
            <w:r w:rsidR="003A7F98">
              <w:rPr>
                <w:rFonts w:ascii="Verdana" w:eastAsia="Verdana" w:hAnsi="Verdana" w:cs="Verdana"/>
                <w:sz w:val="20"/>
              </w:rPr>
              <w:t xml:space="preserve">Cem 04 da Ceilândia </w:t>
            </w:r>
          </w:p>
          <w:p w14:paraId="17C99D4F" w14:textId="5ADF4182" w:rsidR="00130A89" w:rsidRDefault="00000000">
            <w:pPr>
              <w:spacing w:after="261"/>
            </w:pPr>
            <w:r>
              <w:rPr>
                <w:rFonts w:ascii="Verdana" w:eastAsia="Verdana" w:hAnsi="Verdana" w:cs="Verdana"/>
                <w:sz w:val="20"/>
              </w:rPr>
              <w:t xml:space="preserve"> </w:t>
            </w:r>
          </w:p>
          <w:p w14:paraId="2CA4901B" w14:textId="31A52BAE" w:rsidR="00130A89" w:rsidRDefault="00000000">
            <w:pPr>
              <w:spacing w:after="264"/>
            </w:pPr>
            <w:r>
              <w:rPr>
                <w:rFonts w:ascii="Verdana" w:eastAsia="Verdana" w:hAnsi="Verdana" w:cs="Verdana"/>
                <w:b/>
                <w:sz w:val="20"/>
              </w:rPr>
              <w:t>Título:</w:t>
            </w:r>
            <w:r w:rsidR="00A94CD4">
              <w:rPr>
                <w:rFonts w:ascii="Verdana" w:eastAsia="Verdana" w:hAnsi="Verdana" w:cs="Verdana"/>
                <w:b/>
                <w:sz w:val="20"/>
              </w:rPr>
              <w:t xml:space="preserve"> </w:t>
            </w:r>
            <w:r w:rsidR="00A94CD4" w:rsidRPr="00A94CD4">
              <w:rPr>
                <w:rFonts w:ascii="Verdana" w:eastAsia="Verdana" w:hAnsi="Verdana" w:cs="Verdana"/>
                <w:bCs/>
                <w:sz w:val="20"/>
              </w:rPr>
              <w:t>Violência Domestica</w:t>
            </w:r>
          </w:p>
          <w:p w14:paraId="40391C52" w14:textId="77777777" w:rsidR="00130A89" w:rsidRDefault="00000000">
            <w:r>
              <w:rPr>
                <w:rFonts w:ascii="Verdana" w:eastAsia="Verdana" w:hAnsi="Verdana" w:cs="Verdana"/>
                <w:sz w:val="20"/>
              </w:rPr>
              <w:t xml:space="preserve"> </w:t>
            </w:r>
          </w:p>
        </w:tc>
      </w:tr>
    </w:tbl>
    <w:p w14:paraId="2B3D6B2B" w14:textId="77777777" w:rsidR="00130A89" w:rsidRDefault="00000000">
      <w:pPr>
        <w:numPr>
          <w:ilvl w:val="0"/>
          <w:numId w:val="1"/>
        </w:numPr>
        <w:spacing w:after="290"/>
        <w:ind w:hanging="283"/>
      </w:pPr>
      <w:r>
        <w:rPr>
          <w:rFonts w:ascii="Verdana" w:eastAsia="Verdana" w:hAnsi="Verdana" w:cs="Verdana"/>
          <w:b/>
          <w:sz w:val="20"/>
          <w:u w:val="single" w:color="000000"/>
          <w:shd w:val="clear" w:color="auto" w:fill="D3D3D3"/>
        </w:rPr>
        <w:t xml:space="preserve">Identificação dos Autor(es) </w:t>
      </w:r>
      <w:proofErr w:type="gramStart"/>
      <w:r>
        <w:rPr>
          <w:rFonts w:ascii="Verdana" w:eastAsia="Verdana" w:hAnsi="Verdana" w:cs="Verdana"/>
          <w:b/>
          <w:sz w:val="20"/>
          <w:u w:val="single" w:color="000000"/>
          <w:shd w:val="clear" w:color="auto" w:fill="D3D3D3"/>
        </w:rPr>
        <w:t>e Articulador</w:t>
      </w:r>
      <w:proofErr w:type="gramEnd"/>
      <w:r>
        <w:rPr>
          <w:rFonts w:ascii="Verdana" w:eastAsia="Verdana" w:hAnsi="Verdana" w:cs="Verdana"/>
          <w:b/>
          <w:sz w:val="20"/>
          <w:u w:val="single" w:color="000000"/>
          <w:shd w:val="clear" w:color="auto" w:fill="D3D3D3"/>
        </w:rPr>
        <w:t>(es)</w:t>
      </w:r>
      <w:r>
        <w:rPr>
          <w:rFonts w:ascii="Verdana" w:eastAsia="Verdana" w:hAnsi="Verdana" w:cs="Verdana"/>
          <w:sz w:val="20"/>
        </w:rPr>
        <w:t xml:space="preserve"> </w:t>
      </w:r>
    </w:p>
    <w:p w14:paraId="6E45134E" w14:textId="2E65102D" w:rsidR="00130A89" w:rsidRDefault="00000000" w:rsidP="00F279B3">
      <w:pPr>
        <w:pBdr>
          <w:top w:val="single" w:sz="6" w:space="0" w:color="DDDDDD"/>
          <w:left w:val="single" w:sz="6" w:space="0" w:color="DDDDDD"/>
          <w:bottom w:val="single" w:sz="6" w:space="0" w:color="DDDDDD"/>
          <w:right w:val="single" w:sz="6" w:space="31" w:color="DDDDDD"/>
        </w:pBdr>
        <w:spacing w:after="261"/>
        <w:ind w:left="19" w:right="3937" w:hanging="10"/>
      </w:pPr>
      <w:r>
        <w:rPr>
          <w:rFonts w:ascii="Verdana" w:eastAsia="Verdana" w:hAnsi="Verdana" w:cs="Verdana"/>
          <w:b/>
          <w:sz w:val="20"/>
        </w:rPr>
        <w:t xml:space="preserve"> CURSO: </w:t>
      </w:r>
      <w:r w:rsidR="00A94CD4">
        <w:rPr>
          <w:rFonts w:ascii="Verdana" w:eastAsia="Verdana" w:hAnsi="Verdana" w:cs="Verdana"/>
          <w:b/>
          <w:sz w:val="20"/>
        </w:rPr>
        <w:t>Direito</w:t>
      </w:r>
    </w:p>
    <w:p w14:paraId="12BB228C" w14:textId="77777777" w:rsidR="00437529" w:rsidRDefault="00000000" w:rsidP="00437529">
      <w:pPr>
        <w:pBdr>
          <w:top w:val="single" w:sz="6" w:space="0" w:color="DDDDDD"/>
          <w:left w:val="single" w:sz="6" w:space="0" w:color="DDDDDD"/>
          <w:bottom w:val="single" w:sz="6" w:space="0" w:color="DDDDDD"/>
          <w:right w:val="single" w:sz="6" w:space="31" w:color="DDDDDD"/>
        </w:pBdr>
        <w:spacing w:after="2" w:line="518" w:lineRule="auto"/>
        <w:ind w:left="19" w:right="3937" w:hanging="10"/>
        <w:rPr>
          <w:rFonts w:ascii="Verdana" w:eastAsia="Verdana" w:hAnsi="Verdana" w:cs="Verdana"/>
          <w:b/>
          <w:sz w:val="20"/>
        </w:rPr>
      </w:pPr>
      <w:r>
        <w:rPr>
          <w:rFonts w:ascii="Verdana" w:eastAsia="Verdana" w:hAnsi="Verdana" w:cs="Verdana"/>
          <w:b/>
          <w:sz w:val="20"/>
        </w:rPr>
        <w:t xml:space="preserve">Coordenador de Curso </w:t>
      </w:r>
      <w:r>
        <w:rPr>
          <w:rFonts w:ascii="Verdana" w:eastAsia="Verdana" w:hAnsi="Verdana" w:cs="Verdana"/>
          <w:sz w:val="20"/>
        </w:rPr>
        <w:t xml:space="preserve"> </w:t>
      </w:r>
      <w:r>
        <w:rPr>
          <w:rFonts w:ascii="Verdana" w:eastAsia="Verdana" w:hAnsi="Verdana" w:cs="Verdana"/>
          <w:b/>
          <w:sz w:val="20"/>
        </w:rPr>
        <w:t xml:space="preserve"> NOME:</w:t>
      </w:r>
      <w:r w:rsidR="00437529">
        <w:rPr>
          <w:rFonts w:ascii="Verdana" w:eastAsia="Verdana" w:hAnsi="Verdana" w:cs="Verdana"/>
          <w:b/>
          <w:sz w:val="20"/>
        </w:rPr>
        <w:t xml:space="preserve"> </w:t>
      </w:r>
    </w:p>
    <w:p w14:paraId="75CC5159" w14:textId="1E969ABE" w:rsidR="00353E38" w:rsidRPr="00437529" w:rsidRDefault="00437529" w:rsidP="00437529">
      <w:pPr>
        <w:pBdr>
          <w:top w:val="single" w:sz="6" w:space="0" w:color="DDDDDD"/>
          <w:left w:val="single" w:sz="6" w:space="0" w:color="DDDDDD"/>
          <w:bottom w:val="single" w:sz="6" w:space="0" w:color="DDDDDD"/>
          <w:right w:val="single" w:sz="6" w:space="31" w:color="DDDDDD"/>
        </w:pBdr>
        <w:spacing w:after="2" w:line="518" w:lineRule="auto"/>
        <w:ind w:left="19" w:right="3937" w:hanging="10"/>
        <w:rPr>
          <w:rFonts w:ascii="Verdana" w:eastAsia="Verdana" w:hAnsi="Verdana" w:cs="Verdana"/>
          <w:bCs/>
          <w:sz w:val="20"/>
        </w:rPr>
      </w:pPr>
      <w:r w:rsidRPr="00437529">
        <w:rPr>
          <w:rFonts w:ascii="Verdana" w:eastAsia="Verdana" w:hAnsi="Verdana" w:cs="Verdana"/>
          <w:bCs/>
          <w:sz w:val="20"/>
        </w:rPr>
        <w:t xml:space="preserve">Adalberto Nogueira Aleixo </w:t>
      </w:r>
      <w:r w:rsidR="00F279B3" w:rsidRPr="00437529">
        <w:rPr>
          <w:rFonts w:ascii="Verdana" w:eastAsia="Verdana" w:hAnsi="Verdana" w:cs="Verdana"/>
          <w:bCs/>
          <w:sz w:val="20"/>
        </w:rPr>
        <w:t xml:space="preserve"> </w:t>
      </w:r>
      <w:r w:rsidR="00353E38" w:rsidRPr="00437529">
        <w:rPr>
          <w:rFonts w:ascii="Verdana" w:eastAsia="Verdana" w:hAnsi="Verdana" w:cs="Verdana"/>
          <w:bCs/>
          <w:sz w:val="20"/>
        </w:rPr>
        <w:t xml:space="preserve">                            </w:t>
      </w:r>
    </w:p>
    <w:p w14:paraId="5B883162" w14:textId="77777777" w:rsidR="00130A89" w:rsidRDefault="00000000" w:rsidP="00F279B3">
      <w:pPr>
        <w:pBdr>
          <w:top w:val="single" w:sz="6" w:space="0" w:color="DDDDDD"/>
          <w:left w:val="single" w:sz="6" w:space="0" w:color="DDDDDD"/>
          <w:bottom w:val="single" w:sz="6" w:space="0" w:color="DDDDDD"/>
          <w:right w:val="single" w:sz="6" w:space="31" w:color="DDDDDD"/>
        </w:pBdr>
        <w:spacing w:after="291"/>
        <w:ind w:left="9" w:right="3937"/>
      </w:pPr>
      <w:r>
        <w:rPr>
          <w:rFonts w:ascii="Verdana" w:eastAsia="Verdana" w:hAnsi="Verdana" w:cs="Verdana"/>
          <w:sz w:val="20"/>
        </w:rPr>
        <w:t xml:space="preserve"> </w:t>
      </w:r>
    </w:p>
    <w:p w14:paraId="12DB5133" w14:textId="77777777" w:rsidR="00130A89" w:rsidRDefault="00000000">
      <w:pPr>
        <w:spacing w:after="0"/>
      </w:pPr>
      <w:r>
        <w:rPr>
          <w:rFonts w:ascii="Verdana" w:eastAsia="Verdana" w:hAnsi="Verdana" w:cs="Verdana"/>
          <w:b/>
          <w:sz w:val="20"/>
        </w:rPr>
        <w:lastRenderedPageBreak/>
        <w:t xml:space="preserve"> </w:t>
      </w:r>
      <w:r>
        <w:rPr>
          <w:rFonts w:ascii="Verdana" w:eastAsia="Verdana" w:hAnsi="Verdana" w:cs="Verdana"/>
          <w:sz w:val="20"/>
        </w:rPr>
        <w:t xml:space="preserve"> </w:t>
      </w:r>
    </w:p>
    <w:tbl>
      <w:tblPr>
        <w:tblStyle w:val="TableGrid"/>
        <w:tblW w:w="8702" w:type="dxa"/>
        <w:tblInd w:w="7" w:type="dxa"/>
        <w:tblCellMar>
          <w:top w:w="71" w:type="dxa"/>
          <w:left w:w="17" w:type="dxa"/>
          <w:right w:w="115" w:type="dxa"/>
        </w:tblCellMar>
        <w:tblLook w:val="04A0" w:firstRow="1" w:lastRow="0" w:firstColumn="1" w:lastColumn="0" w:noHBand="0" w:noVBand="1"/>
      </w:tblPr>
      <w:tblGrid>
        <w:gridCol w:w="8702"/>
      </w:tblGrid>
      <w:tr w:rsidR="00130A89" w14:paraId="44F3BAE7" w14:textId="77777777">
        <w:trPr>
          <w:trHeight w:val="1860"/>
        </w:trPr>
        <w:tc>
          <w:tcPr>
            <w:tcW w:w="8702" w:type="dxa"/>
            <w:tcBorders>
              <w:top w:val="dashed" w:sz="6" w:space="0" w:color="DDDDDD"/>
              <w:left w:val="dashed" w:sz="6" w:space="0" w:color="DDDDDD"/>
              <w:bottom w:val="dashed" w:sz="6" w:space="0" w:color="DDDDDD"/>
              <w:right w:val="dashed" w:sz="6" w:space="0" w:color="DDDDDD"/>
            </w:tcBorders>
          </w:tcPr>
          <w:p w14:paraId="02C6C7C8" w14:textId="77777777" w:rsidR="00130A89" w:rsidRDefault="00000000">
            <w:pPr>
              <w:spacing w:after="261"/>
            </w:pPr>
            <w:r>
              <w:rPr>
                <w:rFonts w:ascii="Verdana" w:eastAsia="Verdana" w:hAnsi="Verdana" w:cs="Verdana"/>
                <w:b/>
                <w:sz w:val="20"/>
              </w:rPr>
              <w:t xml:space="preserve"> Articulador(es)/Orientador(es): </w:t>
            </w:r>
          </w:p>
          <w:p w14:paraId="1EEAE441" w14:textId="3D62D3CB" w:rsidR="00130A89" w:rsidRDefault="00000000">
            <w:r>
              <w:rPr>
                <w:rFonts w:ascii="Verdana" w:eastAsia="Verdana" w:hAnsi="Verdana" w:cs="Verdana"/>
                <w:b/>
                <w:sz w:val="20"/>
              </w:rPr>
              <w:t>NOME:</w:t>
            </w:r>
            <w:r>
              <w:rPr>
                <w:rFonts w:ascii="Verdana" w:eastAsia="Verdana" w:hAnsi="Verdana" w:cs="Verdana"/>
                <w:sz w:val="20"/>
              </w:rPr>
              <w:t xml:space="preserve"> </w:t>
            </w:r>
            <w:r w:rsidR="00F279B3">
              <w:rPr>
                <w:rFonts w:ascii="Verdana" w:eastAsia="Verdana" w:hAnsi="Verdana" w:cs="Verdana"/>
                <w:sz w:val="20"/>
              </w:rPr>
              <w:t>Luiza Cristina de Castro Faria</w:t>
            </w:r>
          </w:p>
          <w:p w14:paraId="3443459E" w14:textId="2BC01508" w:rsidR="00130A89" w:rsidRDefault="00A0103C">
            <w:pPr>
              <w:spacing w:after="286"/>
              <w:ind w:left="564"/>
            </w:pPr>
            <w:r>
              <w:rPr>
                <w:noProof/>
              </w:rPr>
              <mc:AlternateContent>
                <mc:Choice Requires="wpg">
                  <w:drawing>
                    <wp:inline distT="0" distB="0" distL="0" distR="0" wp14:anchorId="26EC2226" wp14:editId="13F15113">
                      <wp:extent cx="1905" cy="8890"/>
                      <wp:effectExtent l="0" t="0" r="0" b="0"/>
                      <wp:docPr id="200564333"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 cy="8890"/>
                                <a:chOff x="0" y="0"/>
                                <a:chExt cx="1778" cy="9144"/>
                              </a:xfrm>
                            </wpg:grpSpPr>
                            <wps:wsp>
                              <wps:cNvPr id="1853151731" name="Shape 280"/>
                              <wps:cNvSpPr/>
                              <wps:spPr>
                                <a:xfrm>
                                  <a:off x="0" y="0"/>
                                  <a:ext cx="1778" cy="0"/>
                                </a:xfrm>
                                <a:custGeom>
                                  <a:avLst/>
                                  <a:gdLst/>
                                  <a:ahLst/>
                                  <a:cxnLst/>
                                  <a:rect l="0" t="0" r="0" b="0"/>
                                  <a:pathLst>
                                    <a:path w="1778">
                                      <a:moveTo>
                                        <a:pt x="0" y="0"/>
                                      </a:moveTo>
                                      <a:lnTo>
                                        <a:pt x="1778" y="0"/>
                                      </a:lnTo>
                                    </a:path>
                                  </a:pathLst>
                                </a:custGeom>
                                <a:ln w="9144" cap="flat">
                                  <a:custDash>
                                    <a:ds d="216000" sp="72000"/>
                                  </a:custDash>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w:pict>
                    <v:group w14:anchorId="6B573E57" id="Agrupar 4" o:spid="_x0000_s1026" style="width:.15pt;height:.7pt;mso-position-horizontal-relative:char;mso-position-vertical-relative:line" coordsize="177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">
                      <v:shape id="Shape 280" o:spid="_x0000_s1027" style="position:absolute;width:1778;height:0;visibility:visible;mso-wrap-style:square;v-text-anchor:top" coordsize="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" path="m,l1778,e" filled="f" strokecolor="#ddd" strokeweight=".72pt">
                        <v:path arrowok="t" textboxrect="0,0,1778,0"/>
                      </v:shape>
                      <w10:anchorlock/>
                    </v:group>
                  </w:pict>
                </mc:Fallback>
              </mc:AlternateContent>
            </w:r>
          </w:p>
          <w:p w14:paraId="13D28B21" w14:textId="77777777" w:rsidR="00130A89" w:rsidRDefault="00000000">
            <w:pPr>
              <w:spacing w:after="264"/>
            </w:pPr>
            <w:r>
              <w:rPr>
                <w:rFonts w:ascii="Verdana" w:eastAsia="Verdana" w:hAnsi="Verdana" w:cs="Verdana"/>
                <w:b/>
                <w:sz w:val="20"/>
              </w:rPr>
              <w:t xml:space="preserve">  </w:t>
            </w:r>
          </w:p>
          <w:p w14:paraId="0F302478" w14:textId="77777777" w:rsidR="00130A89" w:rsidRDefault="00000000">
            <w:r>
              <w:rPr>
                <w:rFonts w:ascii="Verdana" w:eastAsia="Verdana" w:hAnsi="Verdana" w:cs="Verdana"/>
                <w:sz w:val="20"/>
              </w:rPr>
              <w:t xml:space="preserve"> </w:t>
            </w:r>
          </w:p>
        </w:tc>
      </w:tr>
    </w:tbl>
    <w:p w14:paraId="5556094E" w14:textId="77777777" w:rsidR="00130A89" w:rsidRDefault="00000000">
      <w:pPr>
        <w:spacing w:after="26"/>
      </w:pPr>
      <w:r>
        <w:rPr>
          <w:rFonts w:ascii="Verdana" w:eastAsia="Verdana" w:hAnsi="Verdana" w:cs="Verdana"/>
          <w:b/>
          <w:sz w:val="20"/>
        </w:rPr>
        <w:t xml:space="preserve"> Aluno(a)/Equipe</w:t>
      </w:r>
      <w:r>
        <w:rPr>
          <w:rFonts w:ascii="Verdana" w:eastAsia="Verdana" w:hAnsi="Verdana" w:cs="Verdana"/>
          <w:sz w:val="20"/>
        </w:rPr>
        <w:t xml:space="preserve"> </w:t>
      </w:r>
    </w:p>
    <w:tbl>
      <w:tblPr>
        <w:tblStyle w:val="TableGrid"/>
        <w:tblW w:w="8829" w:type="dxa"/>
        <w:tblInd w:w="7" w:type="dxa"/>
        <w:tblCellMar>
          <w:top w:w="71" w:type="dxa"/>
          <w:left w:w="17" w:type="dxa"/>
          <w:right w:w="115" w:type="dxa"/>
        </w:tblCellMar>
        <w:tblLook w:val="04A0" w:firstRow="1" w:lastRow="0" w:firstColumn="1" w:lastColumn="0" w:noHBand="0" w:noVBand="1"/>
      </w:tblPr>
      <w:tblGrid>
        <w:gridCol w:w="8829"/>
      </w:tblGrid>
      <w:tr w:rsidR="00130A89" w14:paraId="57ADF4D9" w14:textId="77777777">
        <w:trPr>
          <w:trHeight w:val="290"/>
        </w:trPr>
        <w:tc>
          <w:tcPr>
            <w:tcW w:w="8829" w:type="dxa"/>
            <w:tcBorders>
              <w:top w:val="dashed" w:sz="6" w:space="0" w:color="DDDDDD"/>
              <w:left w:val="dashed" w:sz="6" w:space="0" w:color="DDDDDD"/>
              <w:bottom w:val="dashed" w:sz="6" w:space="0" w:color="DDDDDD"/>
              <w:right w:val="dashed" w:sz="6" w:space="0" w:color="DDDDDD"/>
            </w:tcBorders>
          </w:tcPr>
          <w:p w14:paraId="60AFE9EC" w14:textId="77777777" w:rsidR="00130A89" w:rsidRDefault="00000000">
            <w:r>
              <w:rPr>
                <w:rFonts w:ascii="Verdana" w:eastAsia="Verdana" w:hAnsi="Verdana" w:cs="Verdana"/>
                <w:b/>
                <w:sz w:val="20"/>
              </w:rPr>
              <w:t>NOME/Matrícula/Contato:</w:t>
            </w:r>
            <w:r>
              <w:rPr>
                <w:rFonts w:ascii="Verdana" w:eastAsia="Verdana" w:hAnsi="Verdana" w:cs="Verdana"/>
                <w:sz w:val="20"/>
              </w:rPr>
              <w:t xml:space="preserve"> </w:t>
            </w:r>
          </w:p>
        </w:tc>
      </w:tr>
      <w:tr w:rsidR="00130A89" w14:paraId="0AFA47DF" w14:textId="77777777">
        <w:trPr>
          <w:trHeight w:val="288"/>
        </w:trPr>
        <w:tc>
          <w:tcPr>
            <w:tcW w:w="8829" w:type="dxa"/>
            <w:tcBorders>
              <w:top w:val="dashed" w:sz="6" w:space="0" w:color="DDDDDD"/>
              <w:left w:val="dashed" w:sz="6" w:space="0" w:color="DDDDDD"/>
              <w:bottom w:val="dashed" w:sz="6" w:space="0" w:color="DDDDDD"/>
              <w:right w:val="dashed" w:sz="6" w:space="0" w:color="DDDDDD"/>
            </w:tcBorders>
          </w:tcPr>
          <w:p w14:paraId="47971B2C" w14:textId="46EF2C03" w:rsidR="00921081" w:rsidRPr="00921081" w:rsidRDefault="00921081">
            <w:pPr>
              <w:rPr>
                <w:rFonts w:ascii="Verdana" w:eastAsia="Verdana" w:hAnsi="Verdana" w:cs="Verdana"/>
                <w:sz w:val="20"/>
              </w:rPr>
            </w:pPr>
            <w:proofErr w:type="spellStart"/>
            <w:r>
              <w:rPr>
                <w:rFonts w:ascii="Verdana" w:eastAsia="Verdana" w:hAnsi="Verdana" w:cs="Verdana"/>
                <w:sz w:val="20"/>
              </w:rPr>
              <w:t>Caasli</w:t>
            </w:r>
            <w:proofErr w:type="spellEnd"/>
            <w:r>
              <w:rPr>
                <w:rFonts w:ascii="Verdana" w:eastAsia="Verdana" w:hAnsi="Verdana" w:cs="Verdana"/>
                <w:sz w:val="20"/>
              </w:rPr>
              <w:t xml:space="preserve"> Emanuelle Pereira Cardoso da Silva, Mat:2313180000107,</w:t>
            </w:r>
            <w:r w:rsidR="00353E38">
              <w:rPr>
                <w:rFonts w:ascii="Verdana" w:eastAsia="Verdana" w:hAnsi="Verdana" w:cs="Verdana"/>
                <w:sz w:val="20"/>
              </w:rPr>
              <w:t xml:space="preserve"> </w:t>
            </w:r>
            <w:r>
              <w:rPr>
                <w:rFonts w:ascii="Verdana" w:eastAsia="Verdana" w:hAnsi="Verdana" w:cs="Verdana"/>
                <w:sz w:val="20"/>
              </w:rPr>
              <w:t>Cont:61</w:t>
            </w:r>
            <w:r w:rsidR="00353E38">
              <w:rPr>
                <w:rFonts w:ascii="Verdana" w:eastAsia="Verdana" w:hAnsi="Verdana" w:cs="Verdana"/>
                <w:sz w:val="20"/>
              </w:rPr>
              <w:t xml:space="preserve"> </w:t>
            </w:r>
            <w:r>
              <w:rPr>
                <w:rFonts w:ascii="Verdana" w:eastAsia="Verdana" w:hAnsi="Verdana" w:cs="Verdana"/>
                <w:sz w:val="20"/>
              </w:rPr>
              <w:t>991676152</w:t>
            </w:r>
          </w:p>
        </w:tc>
      </w:tr>
      <w:tr w:rsidR="00130A89" w14:paraId="30751B44" w14:textId="77777777">
        <w:trPr>
          <w:trHeight w:val="305"/>
        </w:trPr>
        <w:tc>
          <w:tcPr>
            <w:tcW w:w="8829" w:type="dxa"/>
            <w:tcBorders>
              <w:top w:val="dashed" w:sz="6" w:space="0" w:color="DDDDDD"/>
              <w:left w:val="dashed" w:sz="6" w:space="0" w:color="DDDDDD"/>
              <w:bottom w:val="dashed" w:sz="6" w:space="0" w:color="DDDDDD"/>
              <w:right w:val="dashed" w:sz="6" w:space="0" w:color="DDDDDD"/>
            </w:tcBorders>
          </w:tcPr>
          <w:p w14:paraId="3EA3E42B" w14:textId="4C3B3CEC" w:rsidR="00130A89" w:rsidRDefault="00921081">
            <w:r>
              <w:rPr>
                <w:rFonts w:ascii="Verdana" w:eastAsia="Verdana" w:hAnsi="Verdana" w:cs="Verdana"/>
                <w:sz w:val="20"/>
              </w:rPr>
              <w:t xml:space="preserve">Maria Eduarda Silva da Silveira, Mat:2313180000091, </w:t>
            </w:r>
            <w:r w:rsidR="00353E38">
              <w:rPr>
                <w:rFonts w:ascii="Verdana" w:eastAsia="Verdana" w:hAnsi="Verdana" w:cs="Verdana"/>
                <w:sz w:val="20"/>
              </w:rPr>
              <w:t>Cont:61 96551022</w:t>
            </w:r>
          </w:p>
        </w:tc>
      </w:tr>
      <w:tr w:rsidR="00130A89" w:rsidRPr="00353E38" w14:paraId="01A734A6" w14:textId="77777777">
        <w:trPr>
          <w:trHeight w:val="290"/>
        </w:trPr>
        <w:tc>
          <w:tcPr>
            <w:tcW w:w="8829" w:type="dxa"/>
            <w:tcBorders>
              <w:top w:val="dashed" w:sz="6" w:space="0" w:color="DDDDDD"/>
              <w:left w:val="dashed" w:sz="6" w:space="0" w:color="DDDDDD"/>
              <w:bottom w:val="dashed" w:sz="6" w:space="0" w:color="DDDDDD"/>
              <w:right w:val="dashed" w:sz="6" w:space="0" w:color="DDDDDD"/>
            </w:tcBorders>
          </w:tcPr>
          <w:p w14:paraId="17A3CAC9" w14:textId="777CF067" w:rsidR="00130A89" w:rsidRPr="00353E38" w:rsidRDefault="00353E38">
            <w:pPr>
              <w:rPr>
                <w:lang w:val="en-US"/>
              </w:rPr>
            </w:pPr>
            <w:r w:rsidRPr="00353E38">
              <w:rPr>
                <w:rFonts w:ascii="Verdana" w:eastAsia="Verdana" w:hAnsi="Verdana" w:cs="Verdana"/>
                <w:sz w:val="20"/>
                <w:lang w:val="en-US"/>
              </w:rPr>
              <w:t>Leticia Hellen Lopes, Mat:2313180000160, C</w:t>
            </w:r>
            <w:r>
              <w:rPr>
                <w:rFonts w:ascii="Verdana" w:eastAsia="Verdana" w:hAnsi="Verdana" w:cs="Verdana"/>
                <w:sz w:val="20"/>
                <w:lang w:val="en-US"/>
              </w:rPr>
              <w:t>ont:61 82280983</w:t>
            </w:r>
          </w:p>
        </w:tc>
      </w:tr>
      <w:tr w:rsidR="00130A89" w:rsidRPr="00353E38" w14:paraId="162C5B60" w14:textId="77777777">
        <w:trPr>
          <w:trHeight w:val="288"/>
        </w:trPr>
        <w:tc>
          <w:tcPr>
            <w:tcW w:w="8829" w:type="dxa"/>
            <w:tcBorders>
              <w:top w:val="dashed" w:sz="6" w:space="0" w:color="DDDDDD"/>
              <w:left w:val="dashed" w:sz="6" w:space="0" w:color="DDDDDD"/>
              <w:bottom w:val="dashed" w:sz="6" w:space="0" w:color="DDDDDD"/>
              <w:right w:val="dashed" w:sz="6" w:space="0" w:color="DDDDDD"/>
            </w:tcBorders>
          </w:tcPr>
          <w:p w14:paraId="069B7D8E" w14:textId="370B3FFA" w:rsidR="00130A89" w:rsidRPr="00353E38" w:rsidRDefault="00353E38">
            <w:r w:rsidRPr="00353E38">
              <w:rPr>
                <w:rFonts w:ascii="Verdana" w:eastAsia="Verdana" w:hAnsi="Verdana" w:cs="Verdana"/>
                <w:sz w:val="20"/>
              </w:rPr>
              <w:t>Taís Alves Lemos, Mat:2313180000109, C</w:t>
            </w:r>
            <w:r>
              <w:rPr>
                <w:rFonts w:ascii="Verdana" w:eastAsia="Verdana" w:hAnsi="Verdana" w:cs="Verdana"/>
                <w:sz w:val="20"/>
              </w:rPr>
              <w:t>ont:61 99238798</w:t>
            </w:r>
          </w:p>
        </w:tc>
      </w:tr>
      <w:tr w:rsidR="00353E38" w:rsidRPr="00353E38" w14:paraId="514B13BF" w14:textId="77777777">
        <w:trPr>
          <w:trHeight w:val="288"/>
        </w:trPr>
        <w:tc>
          <w:tcPr>
            <w:tcW w:w="8829" w:type="dxa"/>
            <w:tcBorders>
              <w:top w:val="dashed" w:sz="6" w:space="0" w:color="DDDDDD"/>
              <w:left w:val="dashed" w:sz="6" w:space="0" w:color="DDDDDD"/>
              <w:bottom w:val="dashed" w:sz="6" w:space="0" w:color="DDDDDD"/>
              <w:right w:val="dashed" w:sz="6" w:space="0" w:color="DDDDDD"/>
            </w:tcBorders>
          </w:tcPr>
          <w:p w14:paraId="7111C1F7" w14:textId="7F471D39" w:rsidR="00353E38" w:rsidRPr="00353E38" w:rsidRDefault="00353E38">
            <w:pPr>
              <w:rPr>
                <w:rFonts w:ascii="Verdana" w:eastAsia="Verdana" w:hAnsi="Verdana" w:cs="Verdana"/>
                <w:bCs/>
                <w:sz w:val="20"/>
              </w:rPr>
            </w:pPr>
            <w:r w:rsidRPr="00353E38">
              <w:rPr>
                <w:rFonts w:ascii="Verdana" w:eastAsia="Verdana" w:hAnsi="Verdana" w:cs="Verdana"/>
                <w:bCs/>
                <w:sz w:val="20"/>
              </w:rPr>
              <w:t>Clara Viana Ferreira, Mat:2323180000102, Cont:61 99522105</w:t>
            </w:r>
          </w:p>
        </w:tc>
      </w:tr>
      <w:tr w:rsidR="00353E38" w:rsidRPr="00353E38" w14:paraId="2BA97859" w14:textId="77777777">
        <w:trPr>
          <w:trHeight w:val="288"/>
        </w:trPr>
        <w:tc>
          <w:tcPr>
            <w:tcW w:w="8829" w:type="dxa"/>
            <w:tcBorders>
              <w:top w:val="dashed" w:sz="6" w:space="0" w:color="DDDDDD"/>
              <w:left w:val="dashed" w:sz="6" w:space="0" w:color="DDDDDD"/>
              <w:bottom w:val="dashed" w:sz="6" w:space="0" w:color="DDDDDD"/>
              <w:right w:val="dashed" w:sz="6" w:space="0" w:color="DDDDDD"/>
            </w:tcBorders>
          </w:tcPr>
          <w:p w14:paraId="001473C2" w14:textId="4AE3BFCC" w:rsidR="00353E38" w:rsidRPr="00353E38" w:rsidRDefault="00353E38">
            <w:pPr>
              <w:rPr>
                <w:rFonts w:ascii="Verdana" w:eastAsia="Verdana" w:hAnsi="Verdana" w:cs="Verdana"/>
                <w:bCs/>
                <w:sz w:val="20"/>
              </w:rPr>
            </w:pPr>
            <w:r>
              <w:rPr>
                <w:rFonts w:ascii="Verdana" w:eastAsia="Verdana" w:hAnsi="Verdana" w:cs="Verdana"/>
                <w:bCs/>
                <w:sz w:val="20"/>
              </w:rPr>
              <w:t xml:space="preserve">Caio Barbosa Marques </w:t>
            </w:r>
            <w:proofErr w:type="spellStart"/>
            <w:r>
              <w:rPr>
                <w:rFonts w:ascii="Verdana" w:eastAsia="Verdana" w:hAnsi="Verdana" w:cs="Verdana"/>
                <w:bCs/>
                <w:sz w:val="20"/>
              </w:rPr>
              <w:t>Framholz</w:t>
            </w:r>
            <w:proofErr w:type="spellEnd"/>
            <w:r>
              <w:rPr>
                <w:rFonts w:ascii="Verdana" w:eastAsia="Verdana" w:hAnsi="Verdana" w:cs="Verdana"/>
                <w:bCs/>
                <w:sz w:val="20"/>
              </w:rPr>
              <w:t>, Mat:2013180000109, Cont:61 96122907</w:t>
            </w:r>
          </w:p>
        </w:tc>
      </w:tr>
      <w:tr w:rsidR="0040508E" w:rsidRPr="00353E38" w14:paraId="3152EC19" w14:textId="77777777">
        <w:trPr>
          <w:trHeight w:val="288"/>
        </w:trPr>
        <w:tc>
          <w:tcPr>
            <w:tcW w:w="8829" w:type="dxa"/>
            <w:tcBorders>
              <w:top w:val="dashed" w:sz="6" w:space="0" w:color="DDDDDD"/>
              <w:left w:val="dashed" w:sz="6" w:space="0" w:color="DDDDDD"/>
              <w:bottom w:val="dashed" w:sz="6" w:space="0" w:color="DDDDDD"/>
              <w:right w:val="dashed" w:sz="6" w:space="0" w:color="DDDDDD"/>
            </w:tcBorders>
          </w:tcPr>
          <w:p w14:paraId="0A3BC075" w14:textId="49AAD108" w:rsidR="0040508E" w:rsidRDefault="0040508E">
            <w:pPr>
              <w:rPr>
                <w:rFonts w:ascii="Verdana" w:eastAsia="Verdana" w:hAnsi="Verdana" w:cs="Verdana"/>
                <w:bCs/>
                <w:sz w:val="20"/>
              </w:rPr>
            </w:pPr>
            <w:r>
              <w:rPr>
                <w:rFonts w:ascii="Verdana" w:eastAsia="Verdana" w:hAnsi="Verdana" w:cs="Verdana"/>
                <w:bCs/>
                <w:sz w:val="20"/>
              </w:rPr>
              <w:t>Victor Vilela</w:t>
            </w:r>
            <w:r w:rsidR="003A7F98">
              <w:rPr>
                <w:rFonts w:ascii="Verdana" w:eastAsia="Verdana" w:hAnsi="Verdana" w:cs="Verdana"/>
                <w:bCs/>
                <w:sz w:val="20"/>
              </w:rPr>
              <w:t>, Mat:2223180000036, Cont:61 95550440</w:t>
            </w:r>
          </w:p>
        </w:tc>
      </w:tr>
    </w:tbl>
    <w:p w14:paraId="3EBA25FC" w14:textId="77777777" w:rsidR="00130A89" w:rsidRPr="00353E38" w:rsidRDefault="00000000">
      <w:pPr>
        <w:spacing w:after="261"/>
      </w:pPr>
      <w:r w:rsidRPr="00353E38">
        <w:rPr>
          <w:rFonts w:ascii="Verdana" w:eastAsia="Verdana" w:hAnsi="Verdana" w:cs="Verdana"/>
          <w:b/>
          <w:sz w:val="20"/>
        </w:rPr>
        <w:t xml:space="preserve"> </w:t>
      </w:r>
      <w:r w:rsidRPr="00353E38">
        <w:rPr>
          <w:rFonts w:ascii="Verdana" w:eastAsia="Verdana" w:hAnsi="Verdana" w:cs="Verdana"/>
          <w:sz w:val="20"/>
        </w:rPr>
        <w:t xml:space="preserve"> </w:t>
      </w:r>
    </w:p>
    <w:p w14:paraId="06500049" w14:textId="77777777" w:rsidR="00130A89" w:rsidRDefault="00000000">
      <w:pPr>
        <w:numPr>
          <w:ilvl w:val="0"/>
          <w:numId w:val="1"/>
        </w:numPr>
        <w:spacing w:after="28"/>
        <w:ind w:hanging="283"/>
      </w:pPr>
      <w:r>
        <w:rPr>
          <w:rFonts w:ascii="Verdana" w:eastAsia="Verdana" w:hAnsi="Verdana" w:cs="Verdana"/>
          <w:b/>
          <w:sz w:val="20"/>
          <w:u w:val="single" w:color="000000"/>
          <w:shd w:val="clear" w:color="auto" w:fill="D3D3D3"/>
        </w:rPr>
        <w:t>Desenvolvimento</w:t>
      </w:r>
      <w:r>
        <w:rPr>
          <w:rFonts w:ascii="Verdana" w:eastAsia="Verdana" w:hAnsi="Verdana" w:cs="Verdana"/>
          <w:sz w:val="20"/>
        </w:rPr>
        <w:t xml:space="preserve"> </w:t>
      </w:r>
    </w:p>
    <w:tbl>
      <w:tblPr>
        <w:tblStyle w:val="TableGrid"/>
        <w:tblW w:w="9624" w:type="dxa"/>
        <w:tblInd w:w="7" w:type="dxa"/>
        <w:tblCellMar>
          <w:top w:w="62" w:type="dxa"/>
          <w:left w:w="2" w:type="dxa"/>
          <w:right w:w="1" w:type="dxa"/>
        </w:tblCellMar>
        <w:tblLook w:val="04A0" w:firstRow="1" w:lastRow="0" w:firstColumn="1" w:lastColumn="0" w:noHBand="0" w:noVBand="1"/>
      </w:tblPr>
      <w:tblGrid>
        <w:gridCol w:w="9"/>
        <w:gridCol w:w="4668"/>
        <w:gridCol w:w="1935"/>
        <w:gridCol w:w="2135"/>
        <w:gridCol w:w="877"/>
      </w:tblGrid>
      <w:tr w:rsidR="00130A89" w14:paraId="71218D74" w14:textId="77777777" w:rsidTr="00024ABC">
        <w:trPr>
          <w:trHeight w:val="3822"/>
        </w:trPr>
        <w:tc>
          <w:tcPr>
            <w:tcW w:w="9624" w:type="dxa"/>
            <w:gridSpan w:val="5"/>
            <w:tcBorders>
              <w:top w:val="dashed" w:sz="6" w:space="0" w:color="DDDDDD"/>
              <w:left w:val="dashed" w:sz="6" w:space="0" w:color="DDDDDD"/>
              <w:bottom w:val="dashed" w:sz="6" w:space="0" w:color="DDDDDD"/>
              <w:right w:val="dashed" w:sz="6" w:space="0" w:color="DDDDDD"/>
            </w:tcBorders>
          </w:tcPr>
          <w:p w14:paraId="46279E00" w14:textId="77777777" w:rsidR="00130A89" w:rsidRDefault="00000000">
            <w:pPr>
              <w:spacing w:after="262"/>
              <w:rPr>
                <w:rFonts w:ascii="Verdana" w:eastAsia="Verdana" w:hAnsi="Verdana" w:cs="Verdana"/>
                <w:sz w:val="20"/>
              </w:rPr>
            </w:pPr>
            <w:r>
              <w:rPr>
                <w:rFonts w:ascii="Verdana" w:eastAsia="Verdana" w:hAnsi="Verdana" w:cs="Verdana"/>
                <w:b/>
                <w:sz w:val="20"/>
              </w:rPr>
              <w:t>Fundamentação Teórica</w:t>
            </w:r>
            <w:r>
              <w:rPr>
                <w:rFonts w:ascii="Verdana" w:eastAsia="Verdana" w:hAnsi="Verdana" w:cs="Verdana"/>
                <w:sz w:val="20"/>
              </w:rPr>
              <w:t xml:space="preserve"> </w:t>
            </w:r>
          </w:p>
          <w:p w14:paraId="59F99B5B" w14:textId="4A98A044" w:rsidR="00E6716E" w:rsidRDefault="00931073">
            <w:pPr>
              <w:spacing w:after="262"/>
            </w:pPr>
            <w:r>
              <w:t xml:space="preserve">A </w:t>
            </w:r>
            <w:r w:rsidR="00E6716E">
              <w:t>Violência</w:t>
            </w:r>
            <w:r>
              <w:t xml:space="preserve"> </w:t>
            </w:r>
            <w:r w:rsidR="00C770D4">
              <w:t>Doméstica</w:t>
            </w:r>
            <w:r>
              <w:t xml:space="preserve"> é topo tipo de violência praticada entre membros que habitam o mesmo ambiente familiar, as agressões domesticas envolvem abuso físico, sexual e psicológico</w:t>
            </w:r>
            <w:r w:rsidR="00E6716E">
              <w:t xml:space="preserve">. </w:t>
            </w:r>
          </w:p>
          <w:p w14:paraId="39103B71" w14:textId="6F260E0A" w:rsidR="002310A3" w:rsidRDefault="00E6716E">
            <w:pPr>
              <w:spacing w:after="262"/>
            </w:pPr>
            <w:r>
              <w:t>Segundo a Lei Maria da Penha existem 5 tipos de violência doméstica sendo elas:                                                      Violência Física:</w:t>
            </w:r>
            <w:r w:rsidRPr="00E6716E">
              <w:rPr>
                <w:rFonts w:ascii="Roboto" w:hAnsi="Roboto"/>
                <w:sz w:val="27"/>
                <w:szCs w:val="27"/>
                <w:shd w:val="clear" w:color="auto" w:fill="F1F1F1"/>
              </w:rPr>
              <w:t xml:space="preserve"> </w:t>
            </w:r>
            <w:r w:rsidRPr="00E6716E">
              <w:t>Entendida como qualquer conduta que ofenda a integridade ou saúde corporal da mulher.</w:t>
            </w:r>
            <w:r>
              <w:t xml:space="preserve">                                                                                                                                                                      Violência Psicológica: </w:t>
            </w:r>
            <w:r w:rsidRPr="00E6716E">
              <w:t xml:space="preserve">É considerada qualquer conduta que: cause </w:t>
            </w:r>
            <w:proofErr w:type="spellStart"/>
            <w:r w:rsidRPr="00E6716E">
              <w:t>dano</w:t>
            </w:r>
            <w:proofErr w:type="spellEnd"/>
            <w:r w:rsidRPr="00E6716E">
              <w:t xml:space="preserve"> emocional e diminuição da autoestima; prejudique e perturbe o pleno desenvolvimento da mulher; ou vise degradar ou controlar suas ações, comportamentos, crenças e decisões.</w:t>
            </w:r>
            <w:r>
              <w:t xml:space="preserve">                                                                            </w:t>
            </w:r>
            <w:r w:rsidR="005345D4">
              <w:t xml:space="preserve">                       </w:t>
            </w:r>
            <w:r>
              <w:t xml:space="preserve">Violência Sexual: </w:t>
            </w:r>
            <w:r w:rsidRPr="00E6716E">
              <w:t>Trata-se de qualquer conduta que constranja a presenciar, a manter ou a participar de relação sexual não desejada mediante intimidação, ameaça, coação ou uso da força.</w:t>
            </w:r>
            <w:r>
              <w:t xml:space="preserve">                        </w:t>
            </w:r>
            <w:r w:rsidR="005345D4">
              <w:t xml:space="preserve">    </w:t>
            </w:r>
            <w:r>
              <w:t xml:space="preserve">Violência Patrimonial: </w:t>
            </w:r>
            <w:r w:rsidRPr="00E6716E">
              <w:t>Entendida como qualquer conduta que configure retenção, subtração, destruição parcial ou total de seus objetos, instrumentos de trabalho, documentos pessoais, bens, valores e direitos ou recursos econômicos, incluindo os destinados a satisfazer suas necessidades.</w:t>
            </w:r>
            <w:r>
              <w:t xml:space="preserve">      </w:t>
            </w:r>
            <w:r w:rsidR="005345D4">
              <w:t xml:space="preserve">                                    </w:t>
            </w:r>
            <w:r>
              <w:t xml:space="preserve">Violência Moral: </w:t>
            </w:r>
            <w:r w:rsidRPr="00E6716E">
              <w:t>É considerada qualquer conduta que configure calúnia, difamação ou injúria</w:t>
            </w:r>
            <w:r>
              <w:t xml:space="preserve">.     </w:t>
            </w:r>
          </w:p>
          <w:p w14:paraId="18253D0F" w14:textId="672DEA17" w:rsidR="005E1E17" w:rsidRDefault="002310A3">
            <w:pPr>
              <w:spacing w:after="262"/>
            </w:pPr>
            <w:r w:rsidRPr="00C770D4">
              <w:rPr>
                <w:b/>
                <w:bCs/>
              </w:rPr>
              <w:t xml:space="preserve">Fatos </w:t>
            </w:r>
            <w:r w:rsidR="005E1E17" w:rsidRPr="00C770D4">
              <w:rPr>
                <w:b/>
                <w:bCs/>
              </w:rPr>
              <w:t>e dados sobre Violência contra mulher</w:t>
            </w:r>
            <w:r>
              <w:t>:</w:t>
            </w:r>
            <w:r w:rsidR="00E6716E">
              <w:t xml:space="preserve"> </w:t>
            </w:r>
            <w:r w:rsidRPr="002310A3">
              <w:t>Segundo dados da Organização Mundial da Saúde (OMS), em 2013 o Brasil já ocupava o 5º lugar, num ranking de 83 países onde mais se matam mulheres. São 4,8 homicídios por 100 mil mulheres, em que quase 30% dos crimes ocorrem nos domicílios. Além disso, uma pesquisa do DataSenado (2013) revelou que 1 em cada 5 brasileiras assumiu que já foi vítima de violência doméstica e familiar provocada por um homem.</w:t>
            </w:r>
            <w:r w:rsidR="00E6716E">
              <w:t xml:space="preserve"> </w:t>
            </w:r>
          </w:p>
          <w:p w14:paraId="4BA303B0" w14:textId="68C00E82" w:rsidR="002310A3" w:rsidRPr="00C770D4" w:rsidRDefault="00E6716E">
            <w:pPr>
              <w:spacing w:after="262"/>
              <w:rPr>
                <w:rFonts w:ascii="Poppins" w:hAnsi="Poppins" w:cs="Poppins"/>
                <w:color w:val="333333"/>
                <w:shd w:val="clear" w:color="auto" w:fill="FFFFFF"/>
              </w:rPr>
            </w:pPr>
            <w:r>
              <w:lastRenderedPageBreak/>
              <w:t xml:space="preserve"> </w:t>
            </w:r>
            <w:r w:rsidR="005E1E17" w:rsidRPr="005E1E17">
              <w:t>Dos 4.762 assassinatos de mulheres registrados em 2013 no Brasil, 50,3% foram cometidos por familiares, sendo que em 33,2% destes casos, o crime foi praticado pelo parceiro ou ex. Essas quase 5 mil mortes representam 13 homicídios femininos diários em 2013.</w:t>
            </w:r>
            <w:r w:rsidR="005E1E17" w:rsidRPr="005E1E17">
              <w:br/>
              <w:t>O Mapa da Violência 2015 revela ainda que, entre 1980 e 2013, 106.093 brasileiras foram vítimas de assassinato. De 2003 a 2013, o número de vítimas do sexo feminino cresceu de 3.937 para 4.762, ou seja, mais de 21% na década.</w:t>
            </w:r>
            <w:r w:rsidR="005E1E17">
              <w:t xml:space="preserve">                                                                                                                                   </w:t>
            </w:r>
            <w:r w:rsidR="005345D4">
              <w:t xml:space="preserve">                  </w:t>
            </w:r>
            <w:r w:rsidR="005E1E17" w:rsidRPr="005E1E17">
              <w:t>3 em cada 5 mulheres jovens já sofreram violência em relacionamentos, aponta pesquisa realizada pelo Instituto Avon em parceria com o Data Popular (</w:t>
            </w:r>
            <w:proofErr w:type="spellStart"/>
            <w:r w:rsidR="005E1E17" w:rsidRPr="005E1E17">
              <w:t>nov</w:t>
            </w:r>
            <w:proofErr w:type="spellEnd"/>
            <w:r w:rsidR="005E1E17" w:rsidRPr="005E1E17">
              <w:t>/2014).</w:t>
            </w:r>
            <w:r w:rsidR="00C770D4" w:rsidRPr="00C770D4">
              <w:rPr>
                <w:rFonts w:ascii="Poppins" w:hAnsi="Poppins" w:cs="Poppins"/>
                <w:color w:val="333333"/>
                <w:shd w:val="clear" w:color="auto" w:fill="FFFFFF"/>
              </w:rPr>
              <w:t xml:space="preserve"> </w:t>
            </w:r>
            <w:r w:rsidR="00C770D4">
              <w:rPr>
                <w:rFonts w:ascii="Poppins" w:hAnsi="Poppins" w:cs="Poppins"/>
                <w:color w:val="333333"/>
                <w:shd w:val="clear" w:color="auto" w:fill="FFFFFF"/>
              </w:rPr>
              <w:t xml:space="preserve">                                                </w:t>
            </w:r>
            <w:r w:rsidR="005345D4">
              <w:rPr>
                <w:rFonts w:ascii="Poppins" w:hAnsi="Poppins" w:cs="Poppins"/>
                <w:color w:val="333333"/>
                <w:shd w:val="clear" w:color="auto" w:fill="FFFFFF"/>
              </w:rPr>
              <w:t xml:space="preserve">             </w:t>
            </w:r>
            <w:r w:rsidR="00C770D4">
              <w:rPr>
                <w:rFonts w:ascii="Poppins" w:hAnsi="Poppins" w:cs="Poppins"/>
                <w:color w:val="333333"/>
                <w:shd w:val="clear" w:color="auto" w:fill="FFFFFF"/>
              </w:rPr>
              <w:t xml:space="preserve"> </w:t>
            </w:r>
            <w:r w:rsidR="00C770D4" w:rsidRPr="00C770D4">
              <w:t>Pesquisa de opinião inédita, realizada pelo Data Popular e Instituto Patrícia Galvão, revelou que 7 em cada 10 entrevistados consideram que as brasileiras sofrem mais violência dentro de casa do que em espaços públicos, sendo que metade avalia ainda que as mulheres se sentem de fato mais inseguras dentro da própria casa.</w:t>
            </w:r>
            <w:r w:rsidR="00C770D4" w:rsidRPr="00C770D4">
              <w:rPr>
                <w:rFonts w:ascii="Poppins" w:hAnsi="Poppins" w:cs="Poppins"/>
                <w:color w:val="333333"/>
                <w:shd w:val="clear" w:color="auto" w:fill="FFFFFF"/>
              </w:rPr>
              <w:t xml:space="preserve"> </w:t>
            </w:r>
            <w:r w:rsidR="00C770D4">
              <w:rPr>
                <w:rFonts w:ascii="Poppins" w:hAnsi="Poppins" w:cs="Poppins"/>
                <w:color w:val="333333"/>
                <w:shd w:val="clear" w:color="auto" w:fill="FFFFFF"/>
              </w:rPr>
              <w:t xml:space="preserve">                                                                                                                   </w:t>
            </w:r>
            <w:r w:rsidR="005345D4">
              <w:rPr>
                <w:rFonts w:ascii="Poppins" w:hAnsi="Poppins" w:cs="Poppins"/>
                <w:color w:val="333333"/>
                <w:shd w:val="clear" w:color="auto" w:fill="FFFFFF"/>
              </w:rPr>
              <w:t xml:space="preserve">                    </w:t>
            </w:r>
            <w:r w:rsidR="00C770D4" w:rsidRPr="00C770D4">
              <w:t>Desde 2009 a pesquisa DataSenado pergunta às entrevistadas se já ouviram falar da Lei Maria da Penha e sempre registra um elevado percentual de conhecimento sobre a existência da lei: em 2011 eram 98%, e em 2013, 99%. Em 2015, praticamente 100% das entrevistadas declararam saber da Lei.</w:t>
            </w:r>
            <w:r w:rsidR="00C770D4" w:rsidRPr="00C770D4">
              <w:br/>
              <w:t>Ao mesmo tempo, em relação aos anos anteriores, menos mulheres acreditam que a proteção à mulher melhorou com a Lei Maria da Penha. Hoje, 56% apontam estar mais protegidas. Em 2013, eram 66%.</w:t>
            </w:r>
            <w:r w:rsidR="00C770D4">
              <w:t xml:space="preserve">                                                                                                                                                                 </w:t>
            </w:r>
            <w:r w:rsidR="00C770D4" w:rsidRPr="00C770D4">
              <w:t>Uma em cada cinco declara já ter sofrido algum tipo de violência; dessas mulheres, 26% ainda convivem com o agressor.</w:t>
            </w:r>
            <w:r w:rsidR="00C770D4" w:rsidRPr="00C770D4">
              <w:rPr>
                <w:rFonts w:ascii="Poppins" w:hAnsi="Poppins" w:cs="Poppins"/>
                <w:b/>
                <w:bCs/>
                <w:color w:val="333333"/>
                <w:shd w:val="clear" w:color="auto" w:fill="FFFFFF"/>
              </w:rPr>
              <w:t xml:space="preserve"> </w:t>
            </w:r>
            <w:r w:rsidR="00C770D4">
              <w:rPr>
                <w:rFonts w:ascii="Poppins" w:hAnsi="Poppins" w:cs="Poppins"/>
                <w:b/>
                <w:bCs/>
                <w:color w:val="333333"/>
                <w:shd w:val="clear" w:color="auto" w:fill="FFFFFF"/>
              </w:rPr>
              <w:t xml:space="preserve">                                                                                                                                           </w:t>
            </w:r>
            <w:r w:rsidR="005345D4">
              <w:rPr>
                <w:rFonts w:ascii="Poppins" w:hAnsi="Poppins" w:cs="Poppins"/>
                <w:b/>
                <w:bCs/>
                <w:color w:val="333333"/>
                <w:shd w:val="clear" w:color="auto" w:fill="FFFFFF"/>
              </w:rPr>
              <w:t xml:space="preserve">                                 </w:t>
            </w:r>
            <w:r w:rsidR="00C770D4">
              <w:rPr>
                <w:rFonts w:ascii="Poppins" w:hAnsi="Poppins" w:cs="Poppins"/>
                <w:b/>
                <w:bCs/>
                <w:color w:val="333333"/>
                <w:shd w:val="clear" w:color="auto" w:fill="FFFFFF"/>
              </w:rPr>
              <w:t xml:space="preserve"> </w:t>
            </w:r>
            <w:r w:rsidR="00C770D4" w:rsidRPr="00C770D4">
              <w:t>Seis em cada 10 brasileiros conhecem alguma mulher que foi vítima de violência doméstica.</w:t>
            </w:r>
            <w:r w:rsidR="00C770D4">
              <w:t xml:space="preserve"> </w:t>
            </w:r>
            <w:r w:rsidR="00C770D4" w:rsidRPr="00C770D4">
              <w:t>Machismo (46%) e alcoolismo (31%) são apontados como principais fatores que contribuem para a violência.</w:t>
            </w:r>
          </w:p>
          <w:p w14:paraId="06A05390" w14:textId="27262987" w:rsidR="00E6716E" w:rsidRDefault="002310A3">
            <w:pPr>
              <w:spacing w:after="262"/>
            </w:pPr>
            <w:r w:rsidRPr="00C770D4">
              <w:rPr>
                <w:b/>
                <w:bCs/>
              </w:rPr>
              <w:t>Formas de combater</w:t>
            </w:r>
            <w:r>
              <w:t xml:space="preserve">: </w:t>
            </w:r>
            <w:r w:rsidRPr="002310A3">
              <w:t>A violência doméstica pode ser denunciada em qualquer delegacia, sem perder de vista, entretanto, que a Delegacia Especializada no Atendimento à Mulher (DEAM) é o órgão mais capacitado para realizar ações de prevenção, proteção e investigação dos crimes de violência de gênero. O acesso à justiça é garantido às mulheres no art. 3º da Lei Maria da Penha.</w:t>
            </w:r>
            <w:r w:rsidR="00E6716E">
              <w:t xml:space="preserve">     </w:t>
            </w:r>
            <w:r w:rsidR="009B4883">
              <w:t xml:space="preserve">                         </w:t>
            </w:r>
            <w:r w:rsidR="005345D4">
              <w:t xml:space="preserve">                            </w:t>
            </w:r>
            <w:r w:rsidR="009B4883">
              <w:t xml:space="preserve">Há também a central de atendimento à mulher o </w:t>
            </w:r>
            <w:r w:rsidR="009B4883" w:rsidRPr="009B4883">
              <w:t>Ligue 180 é um serviço de utilidade pública essencial para o enfrentamento à violência contra a mulher. Além de receber denúncias de violações contra as mulheres, a central encaminha o conteúdo dos relatos aos órgãos competentes e monitora o andamento dos processos.</w:t>
            </w:r>
            <w:r w:rsidR="009B4883" w:rsidRPr="009B4883">
              <w:rPr>
                <w:rFonts w:ascii="Helvetica" w:hAnsi="Helvetica" w:cs="Helvetica"/>
                <w:color w:val="555555"/>
                <w:shd w:val="clear" w:color="auto" w:fill="FFFFFF"/>
              </w:rPr>
              <w:t xml:space="preserve"> </w:t>
            </w:r>
            <w:r w:rsidR="009B4883" w:rsidRPr="009B4883">
              <w:t xml:space="preserve">Além do número de telefone 180, é possível realizar denúncias de </w:t>
            </w:r>
            <w:r w:rsidR="009B4883" w:rsidRPr="009B4883">
              <w:rPr>
                <w:color w:val="auto"/>
              </w:rPr>
              <w:t>violência contra a mulher pelo aplicativo </w:t>
            </w:r>
            <w:r w:rsidR="009B4883">
              <w:rPr>
                <w:color w:val="auto"/>
              </w:rPr>
              <w:t>Direitos Humanos Brasil</w:t>
            </w:r>
            <w:r w:rsidR="009B4883" w:rsidRPr="009B4883">
              <w:rPr>
                <w:color w:val="auto"/>
              </w:rPr>
              <w:t> e na página da </w:t>
            </w:r>
            <w:r w:rsidR="009B4883">
              <w:rPr>
                <w:color w:val="auto"/>
              </w:rPr>
              <w:t>Ouvidoria Nacional de Direitos Humanos</w:t>
            </w:r>
            <w:r w:rsidR="009B4883" w:rsidRPr="009B4883">
              <w:t> (ONDH) do Ministério da Mulher, da Família e dos Direitos Humanos (MMFDH), responsável pelo serviço</w:t>
            </w:r>
            <w:r w:rsidR="009B4883">
              <w:t>.</w:t>
            </w:r>
            <w:r w:rsidR="00A8378E">
              <w:t xml:space="preserve"> </w:t>
            </w:r>
            <w:r w:rsidR="005345D4">
              <w:t xml:space="preserve">               </w:t>
            </w:r>
            <w:r w:rsidR="00A8378E">
              <w:t>Temos também</w:t>
            </w:r>
            <w:r w:rsidR="00A8378E" w:rsidRPr="00A8378E">
              <w:t> </w:t>
            </w:r>
            <w:r w:rsidR="00A8378E">
              <w:t xml:space="preserve">a Lei Maria da Penha que </w:t>
            </w:r>
            <w:r w:rsidR="00A8378E" w:rsidRPr="00A8378E">
              <w:t>cria mecanismos para enfrentar e combater a violência doméstica e familiar contra a mulher, ou seja, trata-se de uma lei elaborada para proteger as mulheres, trazendo inclusive definições claras e precisas sobre a violência de gênero. Todo homem que se tornar um agressor infringe a lei e viola os direitos humanos das mulheres. Portanto, é preciso fazer o registro de ocorrência para que a autoridade policial realize os procedimentos necessários tanto para a proteção da vítima quanto para a investigação dos fatos.</w:t>
            </w:r>
          </w:p>
          <w:p w14:paraId="1D77C7C7" w14:textId="1E16D325" w:rsidR="006426C0" w:rsidRDefault="006426C0" w:rsidP="006426C0">
            <w:pPr>
              <w:spacing w:after="262"/>
            </w:pPr>
            <w:r w:rsidRPr="00C770D4">
              <w:rPr>
                <w:b/>
                <w:bCs/>
              </w:rPr>
              <w:t xml:space="preserve">Impactos </w:t>
            </w:r>
            <w:r w:rsidR="002310A3" w:rsidRPr="00C770D4">
              <w:rPr>
                <w:b/>
                <w:bCs/>
              </w:rPr>
              <w:t xml:space="preserve">a </w:t>
            </w:r>
            <w:r w:rsidRPr="00C770D4">
              <w:rPr>
                <w:b/>
                <w:bCs/>
              </w:rPr>
              <w:t>V</w:t>
            </w:r>
            <w:r w:rsidR="002310A3" w:rsidRPr="00C770D4">
              <w:rPr>
                <w:b/>
                <w:bCs/>
              </w:rPr>
              <w:t xml:space="preserve">iolência </w:t>
            </w:r>
            <w:r w:rsidRPr="00C770D4">
              <w:rPr>
                <w:b/>
                <w:bCs/>
              </w:rPr>
              <w:t>Doméstica</w:t>
            </w:r>
            <w:r w:rsidR="002310A3">
              <w:t>:</w:t>
            </w:r>
            <w:r w:rsidRPr="006426C0">
              <w:rPr>
                <w:rFonts w:ascii="Open Sans" w:hAnsi="Open Sans" w:cs="Open Sans"/>
                <w:color w:val="123141"/>
                <w:shd w:val="clear" w:color="auto" w:fill="F1F1F1"/>
              </w:rPr>
              <w:t xml:space="preserve"> </w:t>
            </w:r>
            <w:r w:rsidRPr="006426C0">
              <w:t>De acordo com pesquisas do IPEA sobre a relação entre a violência doméstica e o trabalho da mulher, foram encontradas evidências de que a saúde mental da mulher fica comprometida quando ela está exposta a esse tipo de violência. Alguns pontos estudados entre as mulheres que sofreram violência doméstica no último ano foram a capacidade de concentração, de dormir e de tomar decisões, o estado de estresse e a felicidade.</w:t>
            </w:r>
            <w:r>
              <w:t xml:space="preserve"> O resultado da pesquisa demonstrou que essas mulheres possuem maior probabilidade de apresenta</w:t>
            </w:r>
            <w:r w:rsidR="005345D4">
              <w:t xml:space="preserve">r: </w:t>
            </w:r>
            <w:r>
              <w:t xml:space="preserve">Baixa autoestima, Ansiedade, Transtorno de estresse pós-traumático e Depressão.                               </w:t>
            </w:r>
            <w:r w:rsidR="005345D4">
              <w:t xml:space="preserve">                                                                                                      </w:t>
            </w:r>
            <w:r>
              <w:t xml:space="preserve"> </w:t>
            </w:r>
            <w:r w:rsidRPr="006426C0">
              <w:t xml:space="preserve">Há estudos que comprovam que a violência doméstica, além de afetar a saúde das mulheres, também provoca impactos na saúde física e psicológica das crianças e dos adolescentes que vivem em ambientes </w:t>
            </w:r>
            <w:r w:rsidRPr="006426C0">
              <w:lastRenderedPageBreak/>
              <w:t>violentos.</w:t>
            </w:r>
            <w:r>
              <w:t xml:space="preserve"> </w:t>
            </w:r>
            <w:r w:rsidRPr="006426C0">
              <w:t>Além de agressividade, depressão e isolamento, as crianças e adolescentes que presenciam situações de violência doméstica e familiar podem ter seu desenvolvimento comprometido, podendo apresentar:</w:t>
            </w:r>
            <w:r>
              <w:t xml:space="preserve"> Dificuldades de aprendizado, Déficit cognitivo e Transtornos metais.</w:t>
            </w:r>
          </w:p>
          <w:p w14:paraId="7A6B2B38" w14:textId="77777777" w:rsidR="00A8378E" w:rsidRPr="00A8378E" w:rsidRDefault="00C770D4" w:rsidP="00A8378E">
            <w:pPr>
              <w:spacing w:after="262"/>
              <w:rPr>
                <w:rFonts w:ascii="Open Sans" w:eastAsia="Times New Roman" w:hAnsi="Open Sans" w:cs="Open Sans"/>
                <w:b/>
                <w:bCs/>
                <w:color w:val="123141"/>
                <w:kern w:val="0"/>
                <w:sz w:val="24"/>
                <w:szCs w:val="24"/>
                <w14:ligatures w14:val="none"/>
              </w:rPr>
            </w:pPr>
            <w:r w:rsidRPr="00A8378E">
              <w:rPr>
                <w:b/>
                <w:bCs/>
              </w:rPr>
              <w:t>Fator</w:t>
            </w:r>
            <w:r w:rsidR="00A8378E" w:rsidRPr="00A8378E">
              <w:rPr>
                <w:b/>
                <w:bCs/>
              </w:rPr>
              <w:t>es que aumentam o risco, ou diminuem o risco para a mulher entrar na situação de Violência: Fatores de risco:</w:t>
            </w:r>
            <w:r w:rsidR="00A8378E" w:rsidRPr="00A8378E">
              <w:rPr>
                <w:rFonts w:ascii="Open Sans" w:eastAsia="Times New Roman" w:hAnsi="Open Sans" w:cs="Open Sans"/>
                <w:b/>
                <w:bCs/>
                <w:color w:val="123141"/>
                <w:kern w:val="0"/>
                <w:sz w:val="24"/>
                <w:szCs w:val="24"/>
                <w14:ligatures w14:val="none"/>
              </w:rPr>
              <w:t xml:space="preserve"> </w:t>
            </w:r>
          </w:p>
          <w:p w14:paraId="6D0A0A76" w14:textId="35402F81" w:rsidR="00A8378E" w:rsidRDefault="00A8378E" w:rsidP="00A8378E">
            <w:pPr>
              <w:spacing w:after="262"/>
            </w:pPr>
            <w:r w:rsidRPr="00A8378E">
              <w:t>Isolamento social;</w:t>
            </w:r>
            <w:r>
              <w:t xml:space="preserve"> </w:t>
            </w:r>
          </w:p>
          <w:p w14:paraId="74D3462A" w14:textId="7335ABBB" w:rsidR="00A8378E" w:rsidRPr="00A8378E" w:rsidRDefault="00A8378E" w:rsidP="00A8378E">
            <w:pPr>
              <w:spacing w:after="262"/>
            </w:pPr>
            <w:r w:rsidRPr="00A8378E">
              <w:t>Ausência de rede de serviços de saúde e proteção social bem estruturada e integrada;</w:t>
            </w:r>
          </w:p>
          <w:p w14:paraId="6837C18D" w14:textId="77777777" w:rsidR="00A8378E" w:rsidRPr="00A8378E" w:rsidRDefault="00A8378E" w:rsidP="00A8378E">
            <w:pPr>
              <w:spacing w:after="262"/>
            </w:pPr>
            <w:r w:rsidRPr="00A8378E">
              <w:t>Pouca consciência de direitos;</w:t>
            </w:r>
          </w:p>
          <w:p w14:paraId="3E0927A6" w14:textId="77777777" w:rsidR="00A8378E" w:rsidRPr="00A8378E" w:rsidRDefault="00A8378E" w:rsidP="00A8378E">
            <w:pPr>
              <w:spacing w:after="262"/>
            </w:pPr>
            <w:r w:rsidRPr="00A8378E">
              <w:t>Histórico de violência familiar;</w:t>
            </w:r>
          </w:p>
          <w:p w14:paraId="0042D497" w14:textId="77777777" w:rsidR="00A8378E" w:rsidRPr="00A8378E" w:rsidRDefault="00A8378E" w:rsidP="00A8378E">
            <w:pPr>
              <w:spacing w:after="262"/>
            </w:pPr>
            <w:r w:rsidRPr="00A8378E">
              <w:t>Transtornos mentais;</w:t>
            </w:r>
          </w:p>
          <w:p w14:paraId="1EE24AB2" w14:textId="77777777" w:rsidR="00A8378E" w:rsidRPr="00A8378E" w:rsidRDefault="00A8378E" w:rsidP="00A8378E">
            <w:pPr>
              <w:spacing w:after="262"/>
            </w:pPr>
            <w:r w:rsidRPr="00A8378E">
              <w:t>Uso abusivo de bebidas e drogas;</w:t>
            </w:r>
          </w:p>
          <w:p w14:paraId="6A585E16" w14:textId="77777777" w:rsidR="00A8378E" w:rsidRPr="00A8378E" w:rsidRDefault="00A8378E" w:rsidP="00A8378E">
            <w:pPr>
              <w:spacing w:after="262"/>
            </w:pPr>
            <w:r w:rsidRPr="00A8378E">
              <w:t>Dependência afetiva e econômica;</w:t>
            </w:r>
          </w:p>
          <w:p w14:paraId="5B1E6EE5" w14:textId="77777777" w:rsidR="00A8378E" w:rsidRPr="00A8378E" w:rsidRDefault="00A8378E" w:rsidP="00A8378E">
            <w:pPr>
              <w:spacing w:after="262"/>
            </w:pPr>
            <w:r w:rsidRPr="00A8378E">
              <w:t>Presença de padrões de comportamento muito rígidos;</w:t>
            </w:r>
          </w:p>
          <w:p w14:paraId="39913F87" w14:textId="77777777" w:rsidR="00A8378E" w:rsidRPr="00A8378E" w:rsidRDefault="00A8378E" w:rsidP="00A8378E">
            <w:pPr>
              <w:spacing w:after="262"/>
            </w:pPr>
            <w:r w:rsidRPr="00A8378E">
              <w:t>Exclusão do mercado de trabalho;</w:t>
            </w:r>
          </w:p>
          <w:p w14:paraId="143EECF2" w14:textId="77777777" w:rsidR="00A8378E" w:rsidRPr="00A8378E" w:rsidRDefault="00A8378E" w:rsidP="00A8378E">
            <w:pPr>
              <w:spacing w:after="262"/>
            </w:pPr>
            <w:r w:rsidRPr="00A8378E">
              <w:t>Deficiências;</w:t>
            </w:r>
          </w:p>
          <w:p w14:paraId="4D14BDA8" w14:textId="77777777" w:rsidR="00A8378E" w:rsidRDefault="00A8378E" w:rsidP="00A8378E">
            <w:pPr>
              <w:spacing w:after="262"/>
            </w:pPr>
            <w:r w:rsidRPr="00A8378E">
              <w:t>Vulnerabilidades relacionadas a faixas etárias raça/etnia e escolaridade, entre outros.</w:t>
            </w:r>
          </w:p>
          <w:p w14:paraId="112A9102" w14:textId="77777777" w:rsidR="00A8378E" w:rsidRDefault="00A8378E" w:rsidP="00A8378E">
            <w:pPr>
              <w:spacing w:after="262"/>
              <w:rPr>
                <w:rFonts w:ascii="Open Sans" w:eastAsia="Times New Roman" w:hAnsi="Open Sans" w:cs="Open Sans"/>
                <w:color w:val="123141"/>
                <w:kern w:val="0"/>
                <w:sz w:val="24"/>
                <w:szCs w:val="24"/>
                <w14:ligatures w14:val="none"/>
              </w:rPr>
            </w:pPr>
            <w:r w:rsidRPr="00A8378E">
              <w:rPr>
                <w:b/>
                <w:bCs/>
              </w:rPr>
              <w:t>Fatores de Proteção:</w:t>
            </w:r>
            <w:r w:rsidRPr="00A8378E">
              <w:rPr>
                <w:rFonts w:ascii="Open Sans" w:eastAsia="Times New Roman" w:hAnsi="Open Sans" w:cs="Open Sans"/>
                <w:color w:val="123141"/>
                <w:kern w:val="0"/>
                <w:sz w:val="24"/>
                <w:szCs w:val="24"/>
                <w14:ligatures w14:val="none"/>
              </w:rPr>
              <w:t xml:space="preserve"> </w:t>
            </w:r>
          </w:p>
          <w:p w14:paraId="38F272E8" w14:textId="3E5D0235" w:rsidR="00A8378E" w:rsidRPr="00A8378E" w:rsidRDefault="00A8378E" w:rsidP="00A8378E">
            <w:pPr>
              <w:spacing w:after="262"/>
            </w:pPr>
            <w:r w:rsidRPr="00A8378E">
              <w:t>Bom relacionamento familiar e fortes vínculos afetivos;</w:t>
            </w:r>
          </w:p>
          <w:p w14:paraId="482F080C" w14:textId="77777777" w:rsidR="00A8378E" w:rsidRPr="00A8378E" w:rsidRDefault="00A8378E" w:rsidP="00A8378E">
            <w:pPr>
              <w:spacing w:after="262"/>
            </w:pPr>
            <w:r w:rsidRPr="00A8378E">
              <w:t>Apoio e suporte social de pessoas e instituições;</w:t>
            </w:r>
          </w:p>
          <w:p w14:paraId="4F547F10" w14:textId="77777777" w:rsidR="00A8378E" w:rsidRPr="00A8378E" w:rsidRDefault="00A8378E" w:rsidP="00A8378E">
            <w:pPr>
              <w:spacing w:after="262"/>
            </w:pPr>
            <w:r w:rsidRPr="00A8378E">
              <w:t>Atitude de buscar ajuda de outras pessoas ou de profissionais competentes na área;</w:t>
            </w:r>
          </w:p>
          <w:p w14:paraId="779B6652" w14:textId="77777777" w:rsidR="00A8378E" w:rsidRPr="00A8378E" w:rsidRDefault="00A8378E" w:rsidP="00A8378E">
            <w:pPr>
              <w:spacing w:after="262"/>
            </w:pPr>
            <w:r w:rsidRPr="00A8378E">
              <w:t>Perseverança para enfrentar obstáculos;</w:t>
            </w:r>
          </w:p>
          <w:p w14:paraId="1FB14C01" w14:textId="77777777" w:rsidR="00A8378E" w:rsidRPr="00A8378E" w:rsidRDefault="00A8378E" w:rsidP="00A8378E">
            <w:pPr>
              <w:spacing w:after="262"/>
            </w:pPr>
            <w:r w:rsidRPr="00A8378E">
              <w:t>Autoestima elevada;</w:t>
            </w:r>
          </w:p>
          <w:p w14:paraId="6FBD91B6" w14:textId="77777777" w:rsidR="00A8378E" w:rsidRPr="00A8378E" w:rsidRDefault="00A8378E" w:rsidP="00A8378E">
            <w:pPr>
              <w:spacing w:after="262"/>
            </w:pPr>
            <w:r w:rsidRPr="00A8378E">
              <w:t>Capacidade de sustentar a si mesma e à sua família;</w:t>
            </w:r>
          </w:p>
          <w:p w14:paraId="568BDAAB" w14:textId="77777777" w:rsidR="00A8378E" w:rsidRPr="00A8378E" w:rsidRDefault="00A8378E" w:rsidP="00A8378E">
            <w:pPr>
              <w:spacing w:after="262"/>
            </w:pPr>
            <w:r w:rsidRPr="00A8378E">
              <w:t>Relações de trabalho harmoniosas;</w:t>
            </w:r>
          </w:p>
          <w:p w14:paraId="4E50AD29" w14:textId="77777777" w:rsidR="00A8378E" w:rsidRDefault="00A8378E" w:rsidP="00A8378E">
            <w:pPr>
              <w:spacing w:after="262"/>
            </w:pPr>
            <w:r w:rsidRPr="00A8378E">
              <w:t>Consciência de direitos, entre outros.</w:t>
            </w:r>
          </w:p>
          <w:p w14:paraId="72C45767" w14:textId="77777777" w:rsidR="00CA4FDC" w:rsidRDefault="00CA4FDC" w:rsidP="00CA4FDC">
            <w:pPr>
              <w:spacing w:after="262"/>
              <w:rPr>
                <w:b/>
                <w:bCs/>
              </w:rPr>
            </w:pPr>
            <w:r w:rsidRPr="00CA4FDC">
              <w:rPr>
                <w:b/>
                <w:bCs/>
              </w:rPr>
              <w:lastRenderedPageBreak/>
              <w:t>Principais Causas da Violência Contra a mulher:</w:t>
            </w:r>
            <w:r>
              <w:rPr>
                <w:b/>
                <w:bCs/>
              </w:rPr>
              <w:t xml:space="preserve"> </w:t>
            </w:r>
          </w:p>
          <w:p w14:paraId="722EAB26" w14:textId="7159F317" w:rsidR="00CA4FDC" w:rsidRPr="00CA4FDC" w:rsidRDefault="00CA4FDC" w:rsidP="00CA4FDC">
            <w:pPr>
              <w:spacing w:after="262"/>
              <w:rPr>
                <w:b/>
                <w:bCs/>
              </w:rPr>
            </w:pPr>
            <w:r w:rsidRPr="00CA4FDC">
              <w:t>As causas, portanto, são estruturais, históricas, político-institucionais e culturais. O papel da mulher foi por muito tempo limitado ao ambiente doméstico, que, por sua vez, era uma propriedade de domínio particular que não estava sujeita à mesma legislação dos ambientes públicos. Sendo assim, a própria mulher era enxergada como uma propriedade particular, sem direito à vontade própria e sem direito à cidadania forjada nos espaços públicos, não à toa o sufrágio feminino e os direitos civis para mulheres são conquistas recentes em muitos países e ainda não completamente efetivadas em nenhum lugar do mundo. As situações individuais e cotidianas, como sofrer assédio de rua, ter o comportamento vigiado e controlado, não poder usar certas roupas, ser alvo de ciúme, reprimir a própria sexualidade, são sintomas, e não causas, de violações mais dramáticas, como o estupro e o feminicídio. A violência doméstica não é exclusivamente fruto de um infortúnio pessoal, de uma má escolha, de azar. Ela tem bases socioculturais mais profundas, inclusive as mulheres que rompem a barreira do silêncio e decidem denunciar ou buscar por justiça sentem com muito mais força a reação da estrutura de desigualdade de gênero no desencorajamento, na suspeita lançada sobre a vítima ao invés do agressor.</w:t>
            </w:r>
          </w:p>
          <w:p w14:paraId="0368D7E8" w14:textId="52AB2408" w:rsidR="00CA4FDC" w:rsidRDefault="006E3591" w:rsidP="00CA4FDC">
            <w:pPr>
              <w:spacing w:after="262"/>
              <w:rPr>
                <w:b/>
                <w:bCs/>
              </w:rPr>
            </w:pPr>
            <w:r>
              <w:rPr>
                <w:b/>
                <w:bCs/>
              </w:rPr>
              <w:t>Grande Importância da Lei Maria da Penha e do Feminicídio na Violência Doméstica:</w:t>
            </w:r>
          </w:p>
          <w:p w14:paraId="6F74586A" w14:textId="60B0E9CA" w:rsidR="006E3591" w:rsidRPr="006E3591" w:rsidRDefault="006E3591" w:rsidP="00CA4FDC">
            <w:pPr>
              <w:spacing w:after="262"/>
            </w:pPr>
            <w:r w:rsidRPr="006E3591">
              <w:t>A Lei </w:t>
            </w:r>
            <w:hyperlink r:id="rId9" w:tooltip="Lei nº 11.340, de 7 de agosto de 2006." w:history="1">
              <w:r w:rsidRPr="006E3591">
                <w:rPr>
                  <w:rStyle w:val="Hyperlink"/>
                  <w:color w:val="auto"/>
                </w:rPr>
                <w:t>11.340</w:t>
              </w:r>
            </w:hyperlink>
            <w:r w:rsidRPr="006E3591">
              <w:t>/06, mais conhecida como Lei Maria da Penha, foi uma das que mais se destacou e sensibilizou as mulheres brasileiras. A Lei foi assim intitulada em homenagem a um caso verídico de violência contra a mulher, a pernambucana Maria da Penha Maia Fernandes, sofreu inúmeras agressões de seu marido, chegando a ficar paraplégica por um tiro de autoria do cônjuge</w:t>
            </w:r>
            <w:r>
              <w:t>.</w:t>
            </w:r>
            <w:r w:rsidRPr="006E3591">
              <w:rPr>
                <w:rFonts w:ascii="Georgia" w:hAnsi="Georgia"/>
                <w:spacing w:val="2"/>
                <w:sz w:val="30"/>
                <w:szCs w:val="30"/>
                <w:shd w:val="clear" w:color="auto" w:fill="FFFFFF"/>
              </w:rPr>
              <w:t xml:space="preserve"> </w:t>
            </w:r>
            <w:r>
              <w:t>A</w:t>
            </w:r>
            <w:r w:rsidRPr="006E3591">
              <w:t> </w:t>
            </w:r>
            <w:r>
              <w:t>Lei Maria da Penha</w:t>
            </w:r>
            <w:r w:rsidRPr="006E3591">
              <w:t> obriga o Estado a proteger as mulheres. É o que se denominou medidas protetivas de urgência. As medidas têm o intuito de fazer a mulher sair da situação de risco até que as investigações policiais terminem e a ação penal se inicie. A depender da gravidade da situação é possível que seja determinada prisão preventiva.</w:t>
            </w:r>
            <w:r>
              <w:t xml:space="preserve"> </w:t>
            </w:r>
            <w:r w:rsidRPr="006E3591">
              <w:t>Ainda segundo a Lei, as medidas protetivas são duas, as que obrigam o agressor a não praticar determinadas condutas e as medidas que são direcionadas à mulher e seus filhos, visando protegê-los.</w:t>
            </w:r>
            <w:r w:rsidR="00C33226" w:rsidRPr="00C33226">
              <w:rPr>
                <w:rFonts w:ascii="Georgia" w:hAnsi="Georgia"/>
                <w:spacing w:val="2"/>
                <w:sz w:val="30"/>
                <w:szCs w:val="30"/>
                <w:shd w:val="clear" w:color="auto" w:fill="FFFFFF"/>
              </w:rPr>
              <w:t xml:space="preserve"> </w:t>
            </w:r>
            <w:r w:rsidR="00C33226" w:rsidRPr="00C33226">
              <w:t xml:space="preserve">O homem que agride uma mulher dentro de uma relação doméstica ou familiar, é aplicada penalidades, tais quais: ser afastado do lar, ou de seu local de convivência com ela, ser proibido de se aproximar da mulher e de seus filhos, ser proibido de frequentar </w:t>
            </w:r>
            <w:proofErr w:type="gramStart"/>
            <w:r w:rsidR="00C33226" w:rsidRPr="00C33226">
              <w:t>os mesmo lugares que essa mulher</w:t>
            </w:r>
            <w:proofErr w:type="gramEnd"/>
            <w:r w:rsidR="00C33226" w:rsidRPr="00C33226">
              <w:t xml:space="preserve"> como igreja trabalho, lazer etc</w:t>
            </w:r>
            <w:r w:rsidR="002A0C3F">
              <w:t xml:space="preserve">. </w:t>
            </w:r>
            <w:r w:rsidR="002A0C3F" w:rsidRPr="002A0C3F">
              <w:t>A </w:t>
            </w:r>
            <w:r w:rsidR="002A0C3F">
              <w:t>Lei Maria da Penha</w:t>
            </w:r>
            <w:r w:rsidR="002A0C3F" w:rsidRPr="002A0C3F">
              <w:t>, é considerada responsável por ter trazido maior enfoque à assistência à vítima de violência doméstica direcionada ao gênero feminino, principalmente no que se refere a maior conscientização sobre a discriminação da mulher frente ao acesso a sua proteção sob o enfoque jurídico.</w:t>
            </w:r>
            <w:r w:rsidR="00C33226" w:rsidRPr="00C33226">
              <w:rPr>
                <w:rFonts w:ascii="Georgia" w:hAnsi="Georgia"/>
                <w:spacing w:val="2"/>
                <w:sz w:val="30"/>
                <w:szCs w:val="30"/>
                <w:shd w:val="clear" w:color="auto" w:fill="FFFFFF"/>
              </w:rPr>
              <w:t xml:space="preserve"> </w:t>
            </w:r>
            <w:r w:rsidR="00C33226" w:rsidRPr="00C33226">
              <w:t>É claro que há falhas no processo que precisam ser corrigidas. Mulheres continuam morrendo e sofrendo com a violência domésti</w:t>
            </w:r>
            <w:r w:rsidR="00C33226">
              <w:t>c</w:t>
            </w:r>
            <w:r w:rsidR="00C33226" w:rsidRPr="00C33226">
              <w:t>a. As medidas protetivas muitas vezes não protegem a vítima; algumas delas cedem a pressões e retiram as queixas; algumas penas acabam se tornando brandas.</w:t>
            </w:r>
          </w:p>
          <w:p w14:paraId="650893E7" w14:textId="77777777" w:rsidR="002A0C3F" w:rsidRDefault="00C33226" w:rsidP="00A8378E">
            <w:pPr>
              <w:spacing w:after="262"/>
              <w:rPr>
                <w:rFonts w:ascii="Georgia" w:hAnsi="Georgia"/>
                <w:spacing w:val="2"/>
                <w:sz w:val="30"/>
                <w:szCs w:val="30"/>
                <w:shd w:val="clear" w:color="auto" w:fill="FFFFFF"/>
              </w:rPr>
            </w:pPr>
            <w:r w:rsidRPr="00C33226">
              <w:t xml:space="preserve">A Lei do Feminicídio, também conhecida como Lei </w:t>
            </w:r>
            <w:r w:rsidRPr="00C33226">
              <w:rPr>
                <w:color w:val="auto"/>
              </w:rPr>
              <w:t>nº </w:t>
            </w:r>
            <w:hyperlink r:id="rId10" w:tooltip="LEI Nº 13.104, DE 9 DE MARÇO DE 2015." w:history="1">
              <w:r w:rsidRPr="00C33226">
                <w:rPr>
                  <w:rStyle w:val="Hyperlink"/>
                  <w:color w:val="auto"/>
                </w:rPr>
                <w:t>13.104</w:t>
              </w:r>
            </w:hyperlink>
            <w:r w:rsidRPr="00C33226">
              <w:t>/2015, é uma importante legislação brasileira que prevê o agravamento da pena para homicídios cometidos contra mulheres em situações de violência doméstica e familiar ou por motivação de gênero.</w:t>
            </w:r>
            <w:r w:rsidRPr="00C33226">
              <w:rPr>
                <w:rFonts w:ascii="Georgia" w:hAnsi="Georgia"/>
                <w:spacing w:val="2"/>
                <w:sz w:val="30"/>
                <w:szCs w:val="30"/>
                <w:shd w:val="clear" w:color="auto" w:fill="FFFFFF"/>
              </w:rPr>
              <w:t xml:space="preserve"> </w:t>
            </w:r>
            <w:r w:rsidRPr="00C33226">
              <w:t>Dentre os autores brasileiros que discutem a Lei do Feminicídio, podemos citar a socióloga brasileira Jacqueline Pitanguy (2016). Em sua obra "A luta pelo direito das mulheres: participação, representação e democracia", Pitanguy destaca que a aprovação da Lei do Feminicídio representa um importante avanço na luta pelos direitos das mulheres no Brasil, já que o assassinato de mulheres por motivação de gênero é uma forma extrema de violência que merece ser coibida com penas mais severas. </w:t>
            </w:r>
            <w:r w:rsidR="002A0C3F" w:rsidRPr="002A0C3F">
              <w:t>35% dos homicídios de mulheres no mundo são cometidos por seus parceiros, segundo a Organização Mundial da Saúde.</w:t>
            </w:r>
            <w:r w:rsidR="002A0C3F" w:rsidRPr="002A0C3F">
              <w:rPr>
                <w:rFonts w:ascii="Georgia" w:hAnsi="Georgia"/>
                <w:spacing w:val="2"/>
                <w:sz w:val="30"/>
                <w:szCs w:val="30"/>
                <w:shd w:val="clear" w:color="auto" w:fill="FFFFFF"/>
              </w:rPr>
              <w:t xml:space="preserve"> </w:t>
            </w:r>
          </w:p>
          <w:p w14:paraId="385C4A68" w14:textId="77777777" w:rsidR="0013098F" w:rsidRDefault="002A0C3F" w:rsidP="00A8378E">
            <w:pPr>
              <w:spacing w:after="262"/>
            </w:pPr>
            <w:r w:rsidRPr="002A0C3F">
              <w:lastRenderedPageBreak/>
              <w:t>A diferença mais significativa na comparação entre os feminicídios e os demais assassinatos de mulheres se dá em relação à arma utilizada. Enquanto armas de fogo respondem por 64% de todos os demais assassinatos de mulheres, semelhante à média nacional, a maioria dos crimes de feminicídio ocorrem com a utilização de armas brancas como facas, tesouras, canivetes, pedaços de madeira e outros instrumentos (55,1%) utilizados pelo agressor.</w:t>
            </w:r>
          </w:p>
          <w:p w14:paraId="5A6AF31D" w14:textId="6B843ECF" w:rsidR="00CA4FDC" w:rsidRDefault="0013098F" w:rsidP="00A8378E">
            <w:pPr>
              <w:spacing w:after="262"/>
            </w:pPr>
            <w:proofErr w:type="gramStart"/>
            <w:r>
              <w:t>O</w:t>
            </w:r>
            <w:r w:rsidRPr="0013098F">
              <w:rPr>
                <w:rFonts w:ascii="Georgia" w:hAnsi="Georgia"/>
                <w:spacing w:val="2"/>
                <w:sz w:val="30"/>
                <w:szCs w:val="30"/>
                <w:shd w:val="clear" w:color="auto" w:fill="FFFFFF"/>
              </w:rPr>
              <w:t xml:space="preserve"> </w:t>
            </w:r>
            <w:r w:rsidRPr="0013098F">
              <w:t> princípio</w:t>
            </w:r>
            <w:proofErr w:type="gramEnd"/>
            <w:r w:rsidRPr="0013098F">
              <w:t xml:space="preserve"> da lei de feminicídio é sem dúvida uma garantia para todas as mulheres e meninas, pois será utilizada quando for praticado crime contra a mulher por razões da condição de sexo feminino. O princípio da lei de feminicídio é fundamental no campo político, social e jurídico.</w:t>
            </w:r>
          </w:p>
          <w:p w14:paraId="0F5ABBA8" w14:textId="77777777" w:rsidR="005345D4" w:rsidRDefault="000971BB" w:rsidP="000971BB">
            <w:pPr>
              <w:spacing w:after="262"/>
            </w:pPr>
            <w:r w:rsidRPr="000971BB">
              <w:rPr>
                <w:b/>
                <w:bCs/>
              </w:rPr>
              <w:t>O Ciclo da Violência:</w:t>
            </w:r>
            <w:r>
              <w:t xml:space="preserve"> </w:t>
            </w:r>
            <w:r w:rsidRPr="000971BB">
              <w:t xml:space="preserve">Apesar de a violência doméstica ter várias faces e especificidades, a psicóloga norte-americana </w:t>
            </w:r>
            <w:proofErr w:type="spellStart"/>
            <w:r w:rsidRPr="000971BB">
              <w:t>Lenore</w:t>
            </w:r>
            <w:proofErr w:type="spellEnd"/>
            <w:r w:rsidRPr="000971BB">
              <w:t xml:space="preserve"> Walker identificou que as agressões cometidas em um contexto conjugal ocorrem dentro de um ciclo que é constantemente repetido.</w:t>
            </w:r>
            <w:r>
              <w:t xml:space="preserve">                                                                    </w:t>
            </w:r>
          </w:p>
          <w:p w14:paraId="4022FCAD" w14:textId="6CAEF786" w:rsidR="000971BB" w:rsidRPr="000971BB" w:rsidRDefault="000971BB" w:rsidP="000971BB">
            <w:pPr>
              <w:spacing w:after="262"/>
            </w:pPr>
            <w:r w:rsidRPr="000971BB">
              <w:t>FASE 1</w:t>
            </w:r>
          </w:p>
          <w:p w14:paraId="6BD910D3" w14:textId="28521972" w:rsidR="000971BB" w:rsidRDefault="000971BB" w:rsidP="000971BB">
            <w:pPr>
              <w:spacing w:after="262"/>
              <w:rPr>
                <w:rFonts w:ascii="Segoe UI" w:hAnsi="Segoe UI" w:cs="Segoe UI"/>
                <w:color w:val="212529"/>
                <w:shd w:val="clear" w:color="auto" w:fill="FFFFFF"/>
              </w:rPr>
            </w:pPr>
            <w:r w:rsidRPr="000971BB">
              <w:t>AUMENTO DA TENSÃO</w:t>
            </w:r>
            <w:r w:rsidRPr="007E296A">
              <w:t xml:space="preserve">:                                                                                         </w:t>
            </w:r>
            <w:r w:rsidR="005345D4">
              <w:t xml:space="preserve">                                                            </w:t>
            </w:r>
            <w:r w:rsidRPr="007E296A">
              <w:t xml:space="preserve"> </w:t>
            </w:r>
            <w:r w:rsidRPr="000971BB">
              <w:t>Nesse primeiro momento, o agressor mostra-se tenso e irritado por coisas insignificantes, chegando a ter acessos de raiva. Ele também humilha a vítima, faz ameaças e destrói objetos. A mulher tenta acalmar o agressor, fica aflita e evita qualquer conduta que possa “provocá-lo”. As sensações são muitas: tristeza, angústia, ansiedade, medo e desilusão são apenas algumas</w:t>
            </w:r>
            <w:r w:rsidRPr="000971BB">
              <w:rPr>
                <w:b/>
                <w:bCs/>
              </w:rPr>
              <w:t>.</w:t>
            </w:r>
            <w:r>
              <w:rPr>
                <w:rFonts w:ascii="Segoe UI" w:hAnsi="Segoe UI" w:cs="Segoe UI"/>
                <w:color w:val="212529"/>
                <w:shd w:val="clear" w:color="auto" w:fill="FFFFFF"/>
              </w:rPr>
              <w:t xml:space="preserve"> </w:t>
            </w:r>
          </w:p>
          <w:p w14:paraId="2720FEF7" w14:textId="77777777" w:rsidR="007E296A" w:rsidRPr="007E296A" w:rsidRDefault="007E296A" w:rsidP="007E296A">
            <w:pPr>
              <w:spacing w:after="262"/>
            </w:pPr>
            <w:r w:rsidRPr="007E296A">
              <w:t>FASE 2</w:t>
            </w:r>
          </w:p>
          <w:p w14:paraId="6386D85C" w14:textId="09D1F1DC" w:rsidR="007E296A" w:rsidRDefault="007E296A" w:rsidP="007E296A">
            <w:pPr>
              <w:spacing w:after="262"/>
              <w:rPr>
                <w:rFonts w:ascii="Segoe UI" w:eastAsia="Times New Roman" w:hAnsi="Segoe UI" w:cs="Segoe UI"/>
                <w:b/>
                <w:bCs/>
                <w:color w:val="800080"/>
                <w:kern w:val="0"/>
                <w:sz w:val="24"/>
                <w:szCs w:val="24"/>
                <w14:ligatures w14:val="none"/>
              </w:rPr>
            </w:pPr>
            <w:r w:rsidRPr="007E296A">
              <w:t>ATO DE VIOLÊNCIA</w:t>
            </w:r>
            <w:r>
              <w:t xml:space="preserve">:                                                                                                                                                    </w:t>
            </w:r>
            <w:r w:rsidR="005345D4">
              <w:t xml:space="preserve">    </w:t>
            </w:r>
            <w:r>
              <w:t xml:space="preserve"> Es</w:t>
            </w:r>
            <w:r w:rsidRPr="007E296A">
              <w:t>ta fase corresponde à explosão do agressor, ou seja, a falta de controle chega ao limite e leva ao ato violento. Aqui, toda a tensão acumulada na Fase 1 se materializa em violência verbal, física, psicológica, moral ou patrimonial.</w:t>
            </w:r>
            <w:r w:rsidRPr="007E296A">
              <w:rPr>
                <w:rFonts w:ascii="Segoe UI" w:eastAsia="Times New Roman" w:hAnsi="Segoe UI" w:cs="Segoe UI"/>
                <w:b/>
                <w:bCs/>
                <w:color w:val="800080"/>
                <w:kern w:val="0"/>
                <w:sz w:val="24"/>
                <w:szCs w:val="24"/>
                <w14:ligatures w14:val="none"/>
              </w:rPr>
              <w:t xml:space="preserve"> </w:t>
            </w:r>
          </w:p>
          <w:p w14:paraId="6B2B862C" w14:textId="45D872BA" w:rsidR="007E296A" w:rsidRPr="007E296A" w:rsidRDefault="007E296A" w:rsidP="007E296A">
            <w:pPr>
              <w:spacing w:after="262"/>
            </w:pPr>
            <w:r w:rsidRPr="007E296A">
              <w:t xml:space="preserve">FASE </w:t>
            </w:r>
            <w:r w:rsidR="005345D4">
              <w:t>3</w:t>
            </w:r>
          </w:p>
          <w:p w14:paraId="7FC725D0" w14:textId="1E890EE3" w:rsidR="007E296A" w:rsidRDefault="007E296A" w:rsidP="007E296A">
            <w:pPr>
              <w:spacing w:after="262"/>
            </w:pPr>
            <w:r w:rsidRPr="007E296A">
              <w:t>ARREPENDIMENTO E COMPORTAMENTO CARINHOSO</w:t>
            </w:r>
            <w:r>
              <w:t xml:space="preserve">:                                                                          </w:t>
            </w:r>
            <w:r w:rsidR="005345D4">
              <w:t xml:space="preserve">        </w:t>
            </w:r>
            <w:r w:rsidRPr="007E296A">
              <w:t>Também conhecida como “lua de mel”, esta fase se caracteriza pelo arrependimento do agressor, que se torna amável para conseguir a reconciliação. A mulher se sente confusa e pressionada a manter o seu relacionamento diante da sociedade, sobretudo quando o casal tem filhos. Em outras palavras: ela abre mão de seus direitos e recursos, enquanto ele diz que “vai mudar”.</w:t>
            </w:r>
            <w:r w:rsidRPr="007E296A">
              <w:rPr>
                <w:rFonts w:ascii="Segoe UI" w:hAnsi="Segoe UI" w:cs="Segoe UI"/>
                <w:color w:val="212529"/>
                <w:shd w:val="clear" w:color="auto" w:fill="FFFFFF"/>
              </w:rPr>
              <w:t xml:space="preserve"> </w:t>
            </w:r>
            <w:r w:rsidRPr="007E296A">
              <w:t>Um misto de medo, confusão, culpa e ilusão fazem parte dos sentimentos da mulher. Por fim, a tensão volta e, com ela, as agressões da Fase 1.</w:t>
            </w:r>
          </w:p>
          <w:p w14:paraId="2ECC5D3C" w14:textId="08D891DD" w:rsidR="004763D0" w:rsidRPr="004763D0" w:rsidRDefault="007E296A" w:rsidP="004763D0">
            <w:pPr>
              <w:spacing w:after="262"/>
            </w:pPr>
            <w:r w:rsidRPr="007E296A">
              <w:t>É</w:t>
            </w:r>
            <w:r>
              <w:t xml:space="preserve"> preciso quebrar esse ciclo.</w:t>
            </w:r>
            <w:r w:rsidRPr="007E296A">
              <w:t> </w:t>
            </w:r>
            <w:r w:rsidRPr="007E296A">
              <w:rPr>
                <w:i/>
                <w:iCs/>
              </w:rPr>
              <w:t xml:space="preserve">As mulheres que sofrem violência não falam sobre o problema por um misto de sentimentos: vergonha, medo, constrangimento. Os agressores, por sua vez, não raro, constroem uma </w:t>
            </w:r>
            <w:r w:rsidRPr="007E296A">
              <w:t>autoimagem</w:t>
            </w:r>
            <w:r w:rsidRPr="007E296A">
              <w:rPr>
                <w:i/>
                <w:iCs/>
              </w:rPr>
              <w:t xml:space="preserve"> de parceiros perfeitos e bons pais, dificultando a revelação da violência pela mulher. Por isso, é inaceitável a ideia de que a mulher permanece na relação violenta por gostar de apanhar.</w:t>
            </w:r>
          </w:p>
        </w:tc>
      </w:tr>
      <w:tr w:rsidR="00130A89" w14:paraId="2EE2E6CB" w14:textId="77777777" w:rsidTr="00024ABC">
        <w:trPr>
          <w:trHeight w:val="5276"/>
        </w:trPr>
        <w:tc>
          <w:tcPr>
            <w:tcW w:w="9624" w:type="dxa"/>
            <w:gridSpan w:val="5"/>
            <w:tcBorders>
              <w:top w:val="dashed" w:sz="6" w:space="0" w:color="DDDDDD"/>
              <w:left w:val="dashed" w:sz="6" w:space="0" w:color="DDDDDD"/>
              <w:bottom w:val="dashed" w:sz="6" w:space="0" w:color="DDDDDD"/>
              <w:right w:val="dashed" w:sz="6" w:space="0" w:color="DDDDDD"/>
            </w:tcBorders>
          </w:tcPr>
          <w:p w14:paraId="2F3C7FFF" w14:textId="5550509B" w:rsidR="00130A89" w:rsidRDefault="00000000">
            <w:pPr>
              <w:spacing w:after="261"/>
            </w:pPr>
            <w:r>
              <w:rPr>
                <w:rFonts w:ascii="Verdana" w:eastAsia="Verdana" w:hAnsi="Verdana" w:cs="Verdana"/>
                <w:b/>
                <w:sz w:val="20"/>
              </w:rPr>
              <w:lastRenderedPageBreak/>
              <w:t>Apresentação:</w:t>
            </w:r>
            <w:r>
              <w:rPr>
                <w:rFonts w:ascii="Verdana" w:eastAsia="Verdana" w:hAnsi="Verdana" w:cs="Verdana"/>
                <w:sz w:val="20"/>
              </w:rPr>
              <w:t xml:space="preserve"> </w:t>
            </w:r>
            <w:r w:rsidR="00931073">
              <w:rPr>
                <w:rFonts w:ascii="Verdana" w:eastAsia="Verdana" w:hAnsi="Verdana" w:cs="Verdana"/>
                <w:sz w:val="20"/>
              </w:rPr>
              <w:t>Violência doméstica, e as maneiras de ser percebido em nosso cotidiano</w:t>
            </w:r>
          </w:p>
          <w:p w14:paraId="3F071FFF" w14:textId="77777777" w:rsidR="00130A89" w:rsidRDefault="00000000">
            <w:pPr>
              <w:spacing w:after="261"/>
            </w:pPr>
            <w:r>
              <w:rPr>
                <w:rFonts w:ascii="Verdana" w:eastAsia="Verdana" w:hAnsi="Verdana" w:cs="Verdana"/>
                <w:b/>
                <w:sz w:val="20"/>
              </w:rPr>
              <w:t xml:space="preserve"> </w:t>
            </w:r>
            <w:r>
              <w:rPr>
                <w:rFonts w:ascii="Verdana" w:eastAsia="Verdana" w:hAnsi="Verdana" w:cs="Verdana"/>
                <w:sz w:val="20"/>
              </w:rPr>
              <w:t xml:space="preserve"> </w:t>
            </w:r>
          </w:p>
          <w:p w14:paraId="0F63429F" w14:textId="77777777" w:rsidR="00130A89" w:rsidRDefault="00000000">
            <w:pPr>
              <w:spacing w:after="262"/>
            </w:pPr>
            <w:r>
              <w:rPr>
                <w:rFonts w:ascii="Verdana" w:eastAsia="Verdana" w:hAnsi="Verdana" w:cs="Verdana"/>
                <w:b/>
                <w:sz w:val="20"/>
              </w:rPr>
              <w:t xml:space="preserve"> </w:t>
            </w:r>
            <w:r>
              <w:rPr>
                <w:rFonts w:ascii="Verdana" w:eastAsia="Verdana" w:hAnsi="Verdana" w:cs="Verdana"/>
                <w:sz w:val="20"/>
              </w:rPr>
              <w:t xml:space="preserve"> </w:t>
            </w:r>
          </w:p>
          <w:p w14:paraId="6DFF7E17" w14:textId="77777777" w:rsidR="00130A89" w:rsidRDefault="00000000">
            <w:pPr>
              <w:spacing w:after="261"/>
            </w:pPr>
            <w:r>
              <w:rPr>
                <w:rFonts w:ascii="Verdana" w:eastAsia="Verdana" w:hAnsi="Verdana" w:cs="Verdana"/>
                <w:b/>
                <w:sz w:val="20"/>
              </w:rPr>
              <w:t xml:space="preserve"> </w:t>
            </w:r>
            <w:r>
              <w:rPr>
                <w:rFonts w:ascii="Verdana" w:eastAsia="Verdana" w:hAnsi="Verdana" w:cs="Verdana"/>
                <w:sz w:val="20"/>
              </w:rPr>
              <w:t xml:space="preserve"> </w:t>
            </w:r>
          </w:p>
          <w:p w14:paraId="7D951843" w14:textId="6ABF7101" w:rsidR="00130A89" w:rsidRDefault="00000000">
            <w:pPr>
              <w:spacing w:after="261"/>
            </w:pPr>
            <w:r>
              <w:rPr>
                <w:rFonts w:ascii="Verdana" w:eastAsia="Verdana" w:hAnsi="Verdana" w:cs="Verdana"/>
                <w:b/>
                <w:sz w:val="20"/>
              </w:rPr>
              <w:t>Justificativa:</w:t>
            </w:r>
            <w:r>
              <w:rPr>
                <w:rFonts w:ascii="Verdana" w:eastAsia="Verdana" w:hAnsi="Verdana" w:cs="Verdana"/>
                <w:sz w:val="20"/>
              </w:rPr>
              <w:t xml:space="preserve"> </w:t>
            </w:r>
            <w:r w:rsidR="00931073">
              <w:rPr>
                <w:rFonts w:ascii="Verdana" w:eastAsia="Verdana" w:hAnsi="Verdana" w:cs="Verdana"/>
                <w:sz w:val="20"/>
              </w:rPr>
              <w:t>Um</w:t>
            </w:r>
            <w:r w:rsidR="00024ABC" w:rsidRPr="00024ABC">
              <w:rPr>
                <w:rFonts w:ascii="Verdana" w:eastAsia="Verdana" w:hAnsi="Verdana" w:cs="Verdana"/>
                <w:sz w:val="20"/>
              </w:rPr>
              <w:t xml:space="preserve"> projeto que visa ensinar sobre a violência doméstica para crianças e adolescentes é essencial para criar uma sociedade mais segura e consciente. Ao educar jovens sobre os diferentes tipos de violência, como identificá-las e onde buscar ajuda, estamos capacitando-os a reconhecerem sinais de abuso, protegerem-se e apoiarem outros que possam estar passando por situações semelhantes. Além disso, ao promover uma cultura de respeito, empatia e comunicação saudável desde cedo, estamos contribuindo para a prevenção e redução da violência doméstica no futuro.</w:t>
            </w:r>
          </w:p>
          <w:p w14:paraId="5BD0AF5C" w14:textId="77777777" w:rsidR="00130A89" w:rsidRDefault="00000000">
            <w:pPr>
              <w:spacing w:after="261"/>
            </w:pPr>
            <w:r>
              <w:rPr>
                <w:rFonts w:ascii="Verdana" w:eastAsia="Verdana" w:hAnsi="Verdana" w:cs="Verdana"/>
                <w:b/>
                <w:sz w:val="20"/>
              </w:rPr>
              <w:t xml:space="preserve"> </w:t>
            </w:r>
            <w:r>
              <w:rPr>
                <w:rFonts w:ascii="Verdana" w:eastAsia="Verdana" w:hAnsi="Verdana" w:cs="Verdana"/>
                <w:sz w:val="20"/>
              </w:rPr>
              <w:t xml:space="preserve"> </w:t>
            </w:r>
          </w:p>
          <w:p w14:paraId="6FE44159" w14:textId="77777777" w:rsidR="00130A89" w:rsidRDefault="00000000">
            <w:pPr>
              <w:spacing w:after="261"/>
            </w:pPr>
            <w:r>
              <w:rPr>
                <w:rFonts w:ascii="Verdana" w:eastAsia="Verdana" w:hAnsi="Verdana" w:cs="Verdana"/>
                <w:b/>
                <w:sz w:val="20"/>
              </w:rPr>
              <w:t xml:space="preserve"> </w:t>
            </w:r>
            <w:r>
              <w:rPr>
                <w:rFonts w:ascii="Verdana" w:eastAsia="Verdana" w:hAnsi="Verdana" w:cs="Verdana"/>
                <w:sz w:val="20"/>
              </w:rPr>
              <w:t xml:space="preserve"> </w:t>
            </w:r>
          </w:p>
          <w:p w14:paraId="22ABE6E0" w14:textId="77777777" w:rsidR="00130A89" w:rsidRDefault="00000000">
            <w:pPr>
              <w:spacing w:after="261"/>
            </w:pPr>
            <w:r>
              <w:rPr>
                <w:rFonts w:ascii="Verdana" w:eastAsia="Verdana" w:hAnsi="Verdana" w:cs="Verdana"/>
                <w:b/>
                <w:sz w:val="20"/>
              </w:rPr>
              <w:t xml:space="preserve"> </w:t>
            </w:r>
            <w:r>
              <w:rPr>
                <w:rFonts w:ascii="Verdana" w:eastAsia="Verdana" w:hAnsi="Verdana" w:cs="Verdana"/>
                <w:sz w:val="20"/>
              </w:rPr>
              <w:t xml:space="preserve"> </w:t>
            </w:r>
          </w:p>
          <w:p w14:paraId="1563C0AA" w14:textId="279CF5E4" w:rsidR="00130A89" w:rsidRDefault="00000000" w:rsidP="00024ABC">
            <w:pPr>
              <w:spacing w:after="262"/>
            </w:pPr>
            <w:r>
              <w:rPr>
                <w:rFonts w:ascii="Verdana" w:eastAsia="Verdana" w:hAnsi="Verdana" w:cs="Verdana"/>
                <w:b/>
                <w:sz w:val="20"/>
              </w:rPr>
              <w:t>Objetivos</w:t>
            </w:r>
            <w:r w:rsidR="00024ABC">
              <w:rPr>
                <w:rFonts w:ascii="Verdana" w:eastAsia="Verdana" w:hAnsi="Verdana" w:cs="Verdana"/>
                <w:b/>
                <w:sz w:val="20"/>
              </w:rPr>
              <w:t xml:space="preserve"> </w:t>
            </w:r>
            <w:r>
              <w:rPr>
                <w:rFonts w:ascii="Verdana" w:eastAsia="Verdana" w:hAnsi="Verdana" w:cs="Verdana"/>
                <w:b/>
                <w:sz w:val="20"/>
              </w:rPr>
              <w:t>Geral</w:t>
            </w:r>
            <w:r w:rsidR="00024ABC">
              <w:rPr>
                <w:rFonts w:ascii="Verdana" w:eastAsia="Verdana" w:hAnsi="Verdana" w:cs="Verdana"/>
                <w:b/>
                <w:sz w:val="20"/>
              </w:rPr>
              <w:t>:</w:t>
            </w:r>
            <w:r w:rsidR="00024ABC">
              <w:t xml:space="preserve"> </w:t>
            </w:r>
            <w:r w:rsidR="00024ABC" w:rsidRPr="00024ABC">
              <w:rPr>
                <w:rFonts w:ascii="Verdana" w:eastAsia="Verdana" w:hAnsi="Verdana" w:cs="Verdana"/>
                <w:bCs/>
                <w:sz w:val="20"/>
              </w:rPr>
              <w:t>O principal objetivo desse projeto é conscientizar crianças e adolescentes sobre a violência doméstica. Ao abordar esse tema de forma lúdica, através de histórias e de uma linguagem mais leve, tornaremos o aprendizado mais acessível e tranquilo. Ao internalizarem os sinais de violência desde cedo, as crianças estarão mais aptas a reconhecer e buscar ajuda em situações de perigo, além de desenvolverem empatia e respeito pelos outros.</w:t>
            </w:r>
          </w:p>
        </w:tc>
      </w:tr>
      <w:tr w:rsidR="00130A89" w14:paraId="224D97BF" w14:textId="77777777" w:rsidTr="00437529">
        <w:trPr>
          <w:gridBefore w:val="1"/>
          <w:wBefore w:w="9" w:type="dxa"/>
          <w:trHeight w:val="1413"/>
        </w:trPr>
        <w:tc>
          <w:tcPr>
            <w:tcW w:w="4668" w:type="dxa"/>
            <w:tcBorders>
              <w:top w:val="dashed" w:sz="6" w:space="0" w:color="DDDDDD"/>
              <w:left w:val="dashed" w:sz="6" w:space="0" w:color="DDDDDD"/>
              <w:right w:val="nil"/>
            </w:tcBorders>
          </w:tcPr>
          <w:p w14:paraId="51BCB397" w14:textId="77777777" w:rsidR="00130A89" w:rsidRDefault="00000000">
            <w:pPr>
              <w:spacing w:after="261"/>
              <w:ind w:left="3"/>
            </w:pPr>
            <w:r>
              <w:rPr>
                <w:rFonts w:ascii="Verdana" w:eastAsia="Verdana" w:hAnsi="Verdana" w:cs="Verdana"/>
                <w:b/>
                <w:sz w:val="20"/>
              </w:rPr>
              <w:t xml:space="preserve"> </w:t>
            </w:r>
            <w:r>
              <w:rPr>
                <w:rFonts w:ascii="Verdana" w:eastAsia="Verdana" w:hAnsi="Verdana" w:cs="Verdana"/>
                <w:sz w:val="20"/>
              </w:rPr>
              <w:t xml:space="preserve"> </w:t>
            </w:r>
          </w:p>
          <w:p w14:paraId="4F428A63" w14:textId="35C14B14" w:rsidR="00130A89" w:rsidRPr="00437529" w:rsidRDefault="00000000" w:rsidP="00437529">
            <w:pPr>
              <w:rPr>
                <w:rFonts w:ascii="Verdana" w:eastAsia="Times New Roman" w:hAnsi="Verdana" w:cs="Times New Roman"/>
                <w:color w:val="auto"/>
                <w:kern w:val="0"/>
                <w:sz w:val="20"/>
                <w:szCs w:val="20"/>
                <w14:ligatures w14:val="none"/>
              </w:rPr>
            </w:pPr>
            <w:r>
              <w:rPr>
                <w:rFonts w:ascii="Verdana" w:eastAsia="Verdana" w:hAnsi="Verdana" w:cs="Verdana"/>
                <w:b/>
                <w:sz w:val="20"/>
              </w:rPr>
              <w:t>Específicos</w:t>
            </w:r>
            <w:r w:rsidR="00024ABC" w:rsidRPr="00437529">
              <w:rPr>
                <w:rFonts w:ascii="Verdana" w:eastAsia="Verdana" w:hAnsi="Verdana" w:cs="Verdana"/>
                <w:b/>
                <w:sz w:val="20"/>
                <w:szCs w:val="20"/>
              </w:rPr>
              <w:t xml:space="preserve">: </w:t>
            </w:r>
            <w:r w:rsidR="00437529" w:rsidRPr="00437529">
              <w:rPr>
                <w:rFonts w:ascii="Verdana" w:eastAsia="Times New Roman" w:hAnsi="Verdana" w:cs="Arial"/>
                <w:kern w:val="0"/>
                <w:sz w:val="20"/>
                <w:szCs w:val="20"/>
                <w14:ligatures w14:val="none"/>
              </w:rPr>
              <w:t>Fazer com que as crianças internalizem e reconheçam os sinais de violência doméstica desde cedo, para que elas se tornem aptas a reconhecer e procurar ajuda em situações de perigo. Além de desenvolver nelas a empatia e a capacidade de serem agentes de mudança para um futuro sem violência doméstica.</w:t>
            </w:r>
          </w:p>
          <w:p w14:paraId="46C3CC56" w14:textId="77777777" w:rsidR="00130A89" w:rsidRPr="00437529" w:rsidRDefault="00000000">
            <w:pPr>
              <w:spacing w:after="261"/>
              <w:ind w:left="3"/>
              <w:rPr>
                <w:rFonts w:ascii="Verdana" w:hAnsi="Verdana"/>
                <w:sz w:val="20"/>
                <w:szCs w:val="20"/>
              </w:rPr>
            </w:pPr>
            <w:r w:rsidRPr="00437529">
              <w:rPr>
                <w:rFonts w:ascii="Verdana" w:eastAsia="Verdana" w:hAnsi="Verdana" w:cs="Verdana"/>
                <w:b/>
                <w:sz w:val="20"/>
                <w:szCs w:val="20"/>
              </w:rPr>
              <w:t xml:space="preserve"> </w:t>
            </w:r>
            <w:r w:rsidRPr="00437529">
              <w:rPr>
                <w:rFonts w:ascii="Verdana" w:eastAsia="Verdana" w:hAnsi="Verdana" w:cs="Verdana"/>
                <w:sz w:val="20"/>
                <w:szCs w:val="20"/>
              </w:rPr>
              <w:t xml:space="preserve"> </w:t>
            </w:r>
          </w:p>
          <w:p w14:paraId="57F065D2" w14:textId="20207DDD" w:rsidR="00130A89" w:rsidRPr="00437529" w:rsidRDefault="00000000" w:rsidP="00437529">
            <w:pPr>
              <w:spacing w:after="261"/>
              <w:ind w:left="3"/>
              <w:rPr>
                <w:rFonts w:ascii="Verdana" w:hAnsi="Verdana"/>
                <w:sz w:val="20"/>
                <w:szCs w:val="20"/>
              </w:rPr>
            </w:pPr>
            <w:r>
              <w:rPr>
                <w:rFonts w:ascii="Verdana" w:eastAsia="Verdana" w:hAnsi="Verdana" w:cs="Verdana"/>
                <w:b/>
                <w:sz w:val="20"/>
              </w:rPr>
              <w:t>Metas</w:t>
            </w:r>
            <w:r w:rsidRPr="00437529">
              <w:rPr>
                <w:rFonts w:ascii="Verdana" w:eastAsia="Verdana" w:hAnsi="Verdana" w:cs="Verdana"/>
                <w:b/>
                <w:sz w:val="20"/>
                <w:szCs w:val="20"/>
              </w:rPr>
              <w:t>:</w:t>
            </w:r>
            <w:r w:rsidRPr="00437529">
              <w:rPr>
                <w:rFonts w:ascii="Verdana" w:eastAsia="Verdana" w:hAnsi="Verdana" w:cs="Verdana"/>
                <w:sz w:val="20"/>
                <w:szCs w:val="20"/>
              </w:rPr>
              <w:t xml:space="preserve"> </w:t>
            </w:r>
            <w:r w:rsidR="00437529" w:rsidRPr="00437529">
              <w:rPr>
                <w:rFonts w:ascii="Verdana" w:eastAsia="Times New Roman" w:hAnsi="Verdana" w:cs="Arial"/>
                <w:kern w:val="0"/>
                <w:sz w:val="20"/>
                <w:szCs w:val="20"/>
                <w14:ligatures w14:val="none"/>
              </w:rPr>
              <w:t>Apresentar sobre o tema em um centro de ensino fundamental junto a confecção de cartilha elucidando dados sobre o tema, assim ensinando a importância de saber os sinais de violência no ambiente de casa, e como lidar de maneira segura com algum indício de violência</w:t>
            </w:r>
            <w:r w:rsidR="00437529">
              <w:rPr>
                <w:rFonts w:ascii="Verdana" w:eastAsia="Times New Roman" w:hAnsi="Verdana" w:cs="Arial"/>
                <w:kern w:val="0"/>
                <w:sz w:val="20"/>
                <w:szCs w:val="20"/>
                <w14:ligatures w14:val="none"/>
              </w:rPr>
              <w:t>.</w:t>
            </w:r>
          </w:p>
          <w:p w14:paraId="3C7F0FF1" w14:textId="77777777" w:rsidR="00130A89" w:rsidRDefault="00000000">
            <w:pPr>
              <w:spacing w:after="261"/>
              <w:ind w:left="3"/>
            </w:pPr>
            <w:r>
              <w:rPr>
                <w:rFonts w:ascii="Verdana" w:eastAsia="Verdana" w:hAnsi="Verdana" w:cs="Verdana"/>
                <w:b/>
                <w:sz w:val="20"/>
              </w:rPr>
              <w:t xml:space="preserve"> </w:t>
            </w:r>
            <w:r>
              <w:rPr>
                <w:rFonts w:ascii="Verdana" w:eastAsia="Verdana" w:hAnsi="Verdana" w:cs="Verdana"/>
                <w:sz w:val="20"/>
              </w:rPr>
              <w:t xml:space="preserve"> </w:t>
            </w:r>
          </w:p>
          <w:p w14:paraId="3E851A16" w14:textId="312A8762" w:rsidR="00130A89" w:rsidRPr="00437529" w:rsidRDefault="00000000" w:rsidP="00437529">
            <w:pPr>
              <w:spacing w:after="261"/>
              <w:ind w:left="3"/>
            </w:pPr>
            <w:r>
              <w:rPr>
                <w:rFonts w:ascii="Verdana" w:eastAsia="Verdana" w:hAnsi="Verdana" w:cs="Verdana"/>
                <w:b/>
                <w:sz w:val="20"/>
              </w:rPr>
              <w:lastRenderedPageBreak/>
              <w:t>Resultados esperados:</w:t>
            </w:r>
            <w:r w:rsidR="00437529" w:rsidRPr="00437529">
              <w:rPr>
                <w:rFonts w:ascii="Arial" w:eastAsia="Times New Roman" w:hAnsi="Arial" w:cs="Arial"/>
                <w:kern w:val="0"/>
                <w:sz w:val="24"/>
                <w:szCs w:val="24"/>
                <w14:ligatures w14:val="none"/>
              </w:rPr>
              <w:t xml:space="preserve"> </w:t>
            </w:r>
            <w:r w:rsidR="00437529" w:rsidRPr="00437529">
              <w:rPr>
                <w:rFonts w:ascii="Verdana" w:eastAsia="Times New Roman" w:hAnsi="Verdana" w:cs="Arial"/>
                <w:kern w:val="0"/>
                <w:sz w:val="20"/>
                <w:szCs w:val="20"/>
                <w14:ligatures w14:val="none"/>
              </w:rPr>
              <w:t>Temos como finalidade estabelecer uma nova cultura de combate à violência doméstica. Tal como relacionar, definitivamente, a igualdade entre os gêneros, e despertar nos estudantes o interesse sobre as questões que estão ligadas aos direitos humanos, acreditando que a escola é o lugar em que é capaz de fazer a diferença no combate a todas as formas de violência e na construção de uma cultura de paz.</w:t>
            </w:r>
            <w:r>
              <w:rPr>
                <w:rFonts w:ascii="Verdana" w:eastAsia="Verdana" w:hAnsi="Verdana" w:cs="Verdana"/>
                <w:sz w:val="20"/>
              </w:rPr>
              <w:t xml:space="preserve"> </w:t>
            </w:r>
          </w:p>
          <w:p w14:paraId="1346A5EC" w14:textId="77777777" w:rsidR="00130A89" w:rsidRDefault="00000000">
            <w:pPr>
              <w:spacing w:after="261"/>
              <w:ind w:left="3"/>
            </w:pPr>
            <w:r>
              <w:rPr>
                <w:rFonts w:ascii="Verdana" w:eastAsia="Verdana" w:hAnsi="Verdana" w:cs="Verdana"/>
                <w:b/>
                <w:sz w:val="20"/>
              </w:rPr>
              <w:t xml:space="preserve">   </w:t>
            </w:r>
            <w:r>
              <w:rPr>
                <w:rFonts w:ascii="Verdana" w:eastAsia="Verdana" w:hAnsi="Verdana" w:cs="Verdana"/>
                <w:sz w:val="20"/>
              </w:rPr>
              <w:t xml:space="preserve"> </w:t>
            </w:r>
          </w:p>
          <w:p w14:paraId="1857FFBD" w14:textId="1BC2ED90" w:rsidR="00130A89" w:rsidRPr="00437529" w:rsidRDefault="00000000" w:rsidP="00437529">
            <w:pPr>
              <w:rPr>
                <w:rFonts w:ascii="Times New Roman" w:eastAsia="Times New Roman" w:hAnsi="Times New Roman" w:cs="Times New Roman"/>
                <w:color w:val="auto"/>
                <w:kern w:val="0"/>
                <w:sz w:val="24"/>
                <w:szCs w:val="24"/>
                <w14:ligatures w14:val="none"/>
              </w:rPr>
            </w:pPr>
            <w:r>
              <w:rPr>
                <w:rFonts w:ascii="Verdana" w:eastAsia="Verdana" w:hAnsi="Verdana" w:cs="Verdana"/>
                <w:b/>
                <w:sz w:val="20"/>
              </w:rPr>
              <w:t>Metodologia</w:t>
            </w:r>
            <w:r w:rsidRPr="00437529">
              <w:rPr>
                <w:rFonts w:ascii="Verdana" w:eastAsia="Verdana" w:hAnsi="Verdana" w:cs="Verdana"/>
                <w:b/>
                <w:sz w:val="20"/>
                <w:szCs w:val="20"/>
              </w:rPr>
              <w:t>:</w:t>
            </w:r>
            <w:r w:rsidRPr="00437529">
              <w:rPr>
                <w:rFonts w:ascii="Verdana" w:eastAsia="Verdana" w:hAnsi="Verdana" w:cs="Verdana"/>
                <w:sz w:val="20"/>
                <w:szCs w:val="20"/>
              </w:rPr>
              <w:t xml:space="preserve"> </w:t>
            </w:r>
            <w:r w:rsidR="00437529" w:rsidRPr="00437529">
              <w:rPr>
                <w:rFonts w:ascii="Verdana" w:eastAsia="Times New Roman" w:hAnsi="Verdana" w:cs="Arial"/>
                <w:kern w:val="0"/>
                <w:sz w:val="20"/>
                <w:szCs w:val="20"/>
                <w14:ligatures w14:val="none"/>
              </w:rPr>
              <w:t>A</w:t>
            </w:r>
            <w:r w:rsidR="00437529" w:rsidRPr="00437529">
              <w:rPr>
                <w:rFonts w:ascii="Verdana" w:eastAsia="Times New Roman" w:hAnsi="Verdana"/>
                <w:kern w:val="0"/>
                <w:sz w:val="20"/>
                <w:szCs w:val="20"/>
                <w14:ligatures w14:val="none"/>
              </w:rPr>
              <w:t xml:space="preserve"> metodologia a ser utilizada será apresentação sobre o tema, utilizando um folder explicativo. A apresentação será feita por meio de exemplos e explicações sobre a violência doméstica e como podemos </w:t>
            </w:r>
            <w:proofErr w:type="spellStart"/>
            <w:r w:rsidR="00437529" w:rsidRPr="00437529">
              <w:rPr>
                <w:rFonts w:ascii="Verdana" w:eastAsia="Times New Roman" w:hAnsi="Verdana"/>
                <w:kern w:val="0"/>
                <w:sz w:val="20"/>
                <w:szCs w:val="20"/>
                <w14:ligatures w14:val="none"/>
              </w:rPr>
              <w:t>identifica-lá</w:t>
            </w:r>
            <w:proofErr w:type="spellEnd"/>
            <w:r w:rsidR="00437529" w:rsidRPr="00437529">
              <w:rPr>
                <w:rFonts w:ascii="Verdana" w:eastAsia="Times New Roman" w:hAnsi="Verdana"/>
                <w:kern w:val="0"/>
                <w:sz w:val="20"/>
                <w:szCs w:val="20"/>
                <w14:ligatures w14:val="none"/>
              </w:rPr>
              <w:t>, juntamente com o cartaz que torna a explicação mais didática</w:t>
            </w:r>
            <w:r w:rsidR="00437529">
              <w:rPr>
                <w:rFonts w:ascii="Verdana" w:eastAsia="Times New Roman" w:hAnsi="Verdana"/>
                <w:kern w:val="0"/>
                <w:sz w:val="20"/>
                <w:szCs w:val="20"/>
                <w14:ligatures w14:val="none"/>
              </w:rPr>
              <w:t>.</w:t>
            </w:r>
          </w:p>
          <w:p w14:paraId="02FAC790" w14:textId="77777777" w:rsidR="00130A89" w:rsidRDefault="00000000">
            <w:pPr>
              <w:spacing w:after="262"/>
              <w:ind w:left="3"/>
            </w:pPr>
            <w:r>
              <w:rPr>
                <w:rFonts w:ascii="Verdana" w:eastAsia="Verdana" w:hAnsi="Verdana" w:cs="Verdana"/>
                <w:b/>
                <w:sz w:val="20"/>
              </w:rPr>
              <w:t xml:space="preserve"> </w:t>
            </w:r>
            <w:r>
              <w:rPr>
                <w:rFonts w:ascii="Verdana" w:eastAsia="Verdana" w:hAnsi="Verdana" w:cs="Verdana"/>
                <w:sz w:val="20"/>
              </w:rPr>
              <w:t xml:space="preserve"> </w:t>
            </w:r>
          </w:p>
          <w:p w14:paraId="69C680E1" w14:textId="77777777" w:rsidR="00130A89" w:rsidRDefault="00000000">
            <w:pPr>
              <w:spacing w:after="261"/>
              <w:ind w:left="3"/>
            </w:pPr>
            <w:r>
              <w:rPr>
                <w:rFonts w:ascii="Verdana" w:eastAsia="Verdana" w:hAnsi="Verdana" w:cs="Verdana"/>
                <w:b/>
                <w:sz w:val="20"/>
              </w:rPr>
              <w:t xml:space="preserve">  </w:t>
            </w:r>
            <w:r>
              <w:rPr>
                <w:rFonts w:ascii="Verdana" w:eastAsia="Verdana" w:hAnsi="Verdana" w:cs="Verdana"/>
                <w:sz w:val="20"/>
              </w:rPr>
              <w:t xml:space="preserve"> </w:t>
            </w:r>
          </w:p>
          <w:p w14:paraId="7F4B1FF6" w14:textId="77777777" w:rsidR="00130A89" w:rsidRDefault="00000000">
            <w:pPr>
              <w:spacing w:after="261"/>
              <w:ind w:left="3"/>
              <w:jc w:val="both"/>
            </w:pPr>
            <w:r>
              <w:rPr>
                <w:rFonts w:ascii="Verdana" w:eastAsia="Verdana" w:hAnsi="Verdana" w:cs="Verdana"/>
                <w:b/>
                <w:sz w:val="20"/>
              </w:rPr>
              <w:t>Cronograma de execução:</w:t>
            </w:r>
          </w:p>
          <w:p w14:paraId="00162A9D" w14:textId="22556BED" w:rsidR="00130A89" w:rsidRDefault="00000000">
            <w:pPr>
              <w:spacing w:after="261"/>
              <w:ind w:left="3"/>
            </w:pPr>
            <w:r>
              <w:rPr>
                <w:rFonts w:ascii="Verdana" w:eastAsia="Verdana" w:hAnsi="Verdana" w:cs="Verdana"/>
                <w:b/>
                <w:sz w:val="20"/>
              </w:rPr>
              <w:t xml:space="preserve">DATA DE INÍCIO: </w:t>
            </w:r>
            <w:r w:rsidR="00BD5975" w:rsidRPr="00BD5975">
              <w:rPr>
                <w:rFonts w:ascii="Verdana" w:eastAsia="Verdana" w:hAnsi="Verdana" w:cs="Verdana"/>
                <w:b/>
                <w:sz w:val="20"/>
              </w:rPr>
              <w:t>26/03</w:t>
            </w:r>
          </w:p>
          <w:p w14:paraId="6D6D8174" w14:textId="40EED10B" w:rsidR="00130A89" w:rsidRDefault="00000000">
            <w:pPr>
              <w:ind w:left="3"/>
            </w:pPr>
            <w:r>
              <w:rPr>
                <w:rFonts w:ascii="Verdana" w:eastAsia="Verdana" w:hAnsi="Verdana" w:cs="Verdana"/>
                <w:b/>
                <w:sz w:val="20"/>
              </w:rPr>
              <w:t>DATA DE TÉRMINO:</w:t>
            </w:r>
            <w:r>
              <w:rPr>
                <w:rFonts w:ascii="Verdana" w:eastAsia="Verdana" w:hAnsi="Verdana" w:cs="Verdana"/>
                <w:sz w:val="20"/>
              </w:rPr>
              <w:t xml:space="preserve"> </w:t>
            </w:r>
            <w:r w:rsidR="00BD5975" w:rsidRPr="00BD5975">
              <w:rPr>
                <w:rFonts w:ascii="Verdana" w:eastAsia="Verdana" w:hAnsi="Verdana" w:cs="Verdana"/>
                <w:b/>
                <w:bCs/>
                <w:sz w:val="20"/>
              </w:rPr>
              <w:t>16/07</w:t>
            </w:r>
          </w:p>
        </w:tc>
        <w:tc>
          <w:tcPr>
            <w:tcW w:w="1935" w:type="dxa"/>
            <w:tcBorders>
              <w:top w:val="dashed" w:sz="6" w:space="0" w:color="DDDDDD"/>
              <w:left w:val="nil"/>
              <w:bottom w:val="single" w:sz="4" w:space="0" w:color="000000"/>
              <w:right w:val="nil"/>
            </w:tcBorders>
            <w:vAlign w:val="bottom"/>
          </w:tcPr>
          <w:p w14:paraId="1D0C36BB" w14:textId="1C4D8795" w:rsidR="00130A89" w:rsidRDefault="00130A89"/>
        </w:tc>
        <w:tc>
          <w:tcPr>
            <w:tcW w:w="3012" w:type="dxa"/>
            <w:gridSpan w:val="2"/>
            <w:tcBorders>
              <w:top w:val="dashed" w:sz="6" w:space="0" w:color="DDDDDD"/>
              <w:left w:val="nil"/>
              <w:bottom w:val="single" w:sz="4" w:space="0" w:color="000000"/>
              <w:right w:val="dashed" w:sz="6" w:space="0" w:color="DDDDDD"/>
            </w:tcBorders>
          </w:tcPr>
          <w:p w14:paraId="789C614C" w14:textId="77777777" w:rsidR="00130A89" w:rsidRDefault="00130A89"/>
        </w:tc>
      </w:tr>
      <w:tr w:rsidR="00130A89" w14:paraId="139EB018" w14:textId="77777777" w:rsidTr="00024ABC">
        <w:trPr>
          <w:gridBefore w:val="1"/>
          <w:wBefore w:w="9" w:type="dxa"/>
          <w:trHeight w:val="270"/>
        </w:trPr>
        <w:tc>
          <w:tcPr>
            <w:tcW w:w="4668" w:type="dxa"/>
            <w:tcBorders>
              <w:left w:val="dashed" w:sz="6" w:space="0" w:color="DDDDDD"/>
              <w:bottom w:val="single" w:sz="4" w:space="0" w:color="000000"/>
              <w:right w:val="single" w:sz="4" w:space="0" w:color="000000"/>
            </w:tcBorders>
            <w:shd w:val="clear" w:color="auto" w:fill="E7E6E6"/>
          </w:tcPr>
          <w:p w14:paraId="15C34D09" w14:textId="77777777" w:rsidR="00130A89" w:rsidRDefault="00000000" w:rsidP="00437529">
            <w:r>
              <w:rPr>
                <w:rFonts w:ascii="Verdana" w:eastAsia="Verdana" w:hAnsi="Verdana" w:cs="Verdana"/>
                <w:b/>
                <w:sz w:val="20"/>
              </w:rPr>
              <w:t>Evento</w:t>
            </w:r>
            <w:r>
              <w:rPr>
                <w:rFonts w:ascii="Verdana" w:eastAsia="Verdana" w:hAnsi="Verdana" w:cs="Verdana"/>
                <w:sz w:val="2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E7E6E6"/>
          </w:tcPr>
          <w:p w14:paraId="006F1329" w14:textId="77777777" w:rsidR="00130A89" w:rsidRDefault="00000000">
            <w:pPr>
              <w:ind w:right="9"/>
              <w:jc w:val="center"/>
            </w:pPr>
            <w:r>
              <w:rPr>
                <w:rFonts w:ascii="Verdana" w:eastAsia="Verdana" w:hAnsi="Verdana" w:cs="Verdana"/>
                <w:b/>
                <w:sz w:val="20"/>
              </w:rPr>
              <w:t>Período</w:t>
            </w:r>
            <w:r>
              <w:rPr>
                <w:rFonts w:ascii="Verdana" w:eastAsia="Verdana" w:hAnsi="Verdana" w:cs="Verdana"/>
                <w:sz w:val="20"/>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E7E6E6"/>
          </w:tcPr>
          <w:p w14:paraId="403ECAE9" w14:textId="77777777" w:rsidR="00130A89" w:rsidRDefault="00000000">
            <w:pPr>
              <w:ind w:right="7"/>
              <w:jc w:val="center"/>
            </w:pPr>
            <w:r>
              <w:rPr>
                <w:rFonts w:ascii="Verdana" w:eastAsia="Verdana" w:hAnsi="Verdana" w:cs="Verdana"/>
                <w:b/>
                <w:sz w:val="20"/>
              </w:rPr>
              <w:t>Observação</w:t>
            </w:r>
            <w:r>
              <w:rPr>
                <w:rFonts w:ascii="Verdana" w:eastAsia="Verdana" w:hAnsi="Verdana" w:cs="Verdana"/>
                <w:sz w:val="20"/>
              </w:rPr>
              <w:t xml:space="preserve"> </w:t>
            </w:r>
          </w:p>
        </w:tc>
        <w:tc>
          <w:tcPr>
            <w:tcW w:w="877" w:type="dxa"/>
            <w:vMerge w:val="restart"/>
            <w:tcBorders>
              <w:top w:val="nil"/>
              <w:left w:val="nil"/>
              <w:bottom w:val="dashed" w:sz="6" w:space="0" w:color="DDDDDD"/>
              <w:right w:val="dashed" w:sz="6" w:space="0" w:color="DDDDDD"/>
            </w:tcBorders>
          </w:tcPr>
          <w:p w14:paraId="43FB1D45" w14:textId="77777777" w:rsidR="00130A89" w:rsidRDefault="00130A89"/>
        </w:tc>
      </w:tr>
      <w:tr w:rsidR="00130A89" w14:paraId="4F30340B" w14:textId="77777777" w:rsidTr="00024ABC">
        <w:trPr>
          <w:gridBefore w:val="1"/>
          <w:wBefore w:w="9" w:type="dxa"/>
          <w:trHeight w:val="338"/>
        </w:trPr>
        <w:tc>
          <w:tcPr>
            <w:tcW w:w="4668" w:type="dxa"/>
            <w:tcBorders>
              <w:top w:val="single" w:sz="4" w:space="0" w:color="000000"/>
              <w:left w:val="dashed" w:sz="6" w:space="0" w:color="DDDDDD"/>
              <w:bottom w:val="single" w:sz="4" w:space="0" w:color="000000"/>
              <w:right w:val="single" w:sz="4" w:space="0" w:color="000000"/>
            </w:tcBorders>
          </w:tcPr>
          <w:p w14:paraId="49D63BE5" w14:textId="6085FD4A" w:rsidR="00130A89" w:rsidRDefault="00BD5975">
            <w:pPr>
              <w:ind w:left="22"/>
            </w:pPr>
            <w:r>
              <w:t>Entrega e correção do projeto extensionista</w:t>
            </w:r>
          </w:p>
        </w:tc>
        <w:tc>
          <w:tcPr>
            <w:tcW w:w="1935" w:type="dxa"/>
            <w:tcBorders>
              <w:top w:val="single" w:sz="4" w:space="0" w:color="000000"/>
              <w:left w:val="single" w:sz="4" w:space="0" w:color="000000"/>
              <w:bottom w:val="single" w:sz="4" w:space="0" w:color="000000"/>
              <w:right w:val="single" w:sz="4" w:space="0" w:color="000000"/>
            </w:tcBorders>
          </w:tcPr>
          <w:p w14:paraId="3AC49C5B" w14:textId="13538750" w:rsidR="00130A89" w:rsidRDefault="00000000">
            <w:pPr>
              <w:ind w:left="12"/>
            </w:pPr>
            <w:r>
              <w:rPr>
                <w:rFonts w:ascii="Verdana" w:eastAsia="Verdana" w:hAnsi="Verdana" w:cs="Verdana"/>
                <w:sz w:val="24"/>
              </w:rPr>
              <w:t xml:space="preserve"> </w:t>
            </w:r>
            <w:r w:rsidR="00BD5975" w:rsidRPr="00BD5975">
              <w:rPr>
                <w:rFonts w:ascii="Verdana" w:eastAsia="Verdana" w:hAnsi="Verdana" w:cs="Verdana"/>
                <w:sz w:val="24"/>
              </w:rPr>
              <w:t>09/04</w:t>
            </w:r>
          </w:p>
        </w:tc>
        <w:tc>
          <w:tcPr>
            <w:tcW w:w="2135" w:type="dxa"/>
            <w:tcBorders>
              <w:top w:val="single" w:sz="4" w:space="0" w:color="000000"/>
              <w:left w:val="single" w:sz="4" w:space="0" w:color="000000"/>
              <w:bottom w:val="single" w:sz="4" w:space="0" w:color="000000"/>
              <w:right w:val="single" w:sz="4" w:space="0" w:color="000000"/>
            </w:tcBorders>
          </w:tcPr>
          <w:p w14:paraId="23AF1292" w14:textId="77777777" w:rsidR="00130A89" w:rsidRDefault="00000000">
            <w:pPr>
              <w:ind w:left="12"/>
            </w:pPr>
            <w:r>
              <w:rPr>
                <w:rFonts w:ascii="Verdana" w:eastAsia="Verdana" w:hAnsi="Verdana" w:cs="Verdana"/>
                <w:b/>
                <w:sz w:val="24"/>
              </w:rPr>
              <w:t xml:space="preserve"> </w:t>
            </w:r>
            <w:r>
              <w:rPr>
                <w:rFonts w:ascii="Verdana" w:eastAsia="Verdana" w:hAnsi="Verdana" w:cs="Verdana"/>
                <w:sz w:val="24"/>
              </w:rPr>
              <w:t xml:space="preserve"> </w:t>
            </w:r>
          </w:p>
        </w:tc>
        <w:tc>
          <w:tcPr>
            <w:tcW w:w="877" w:type="dxa"/>
            <w:vMerge/>
            <w:tcBorders>
              <w:top w:val="nil"/>
              <w:left w:val="nil"/>
              <w:bottom w:val="nil"/>
              <w:right w:val="dashed" w:sz="6" w:space="0" w:color="DDDDDD"/>
            </w:tcBorders>
          </w:tcPr>
          <w:p w14:paraId="0E6837C5" w14:textId="77777777" w:rsidR="00130A89" w:rsidRDefault="00130A89"/>
        </w:tc>
      </w:tr>
      <w:tr w:rsidR="00130A89" w14:paraId="3DAE3743" w14:textId="77777777" w:rsidTr="00BD5975">
        <w:trPr>
          <w:gridBefore w:val="1"/>
          <w:wBefore w:w="9" w:type="dxa"/>
          <w:trHeight w:val="1571"/>
        </w:trPr>
        <w:tc>
          <w:tcPr>
            <w:tcW w:w="4668" w:type="dxa"/>
            <w:tcBorders>
              <w:top w:val="single" w:sz="4" w:space="0" w:color="000000"/>
              <w:left w:val="dashed" w:sz="6" w:space="0" w:color="DDDDDD"/>
              <w:bottom w:val="single" w:sz="4" w:space="0" w:color="000000"/>
              <w:right w:val="single" w:sz="4" w:space="0" w:color="000000"/>
            </w:tcBorders>
          </w:tcPr>
          <w:p w14:paraId="03EA7D93" w14:textId="77777777" w:rsidR="00BD5975" w:rsidRDefault="00BD5975">
            <w:pPr>
              <w:ind w:left="22"/>
            </w:pPr>
            <w:r>
              <w:t xml:space="preserve">Apresentação em sala de aula sobre o tema </w:t>
            </w:r>
          </w:p>
          <w:p w14:paraId="06FD14D9" w14:textId="55E01E2F" w:rsidR="00BD5975" w:rsidRDefault="00BD5975">
            <w:pPr>
              <w:ind w:left="22"/>
            </w:pPr>
            <w:r>
              <w:t>proposto</w:t>
            </w:r>
          </w:p>
          <w:p w14:paraId="7065DED8" w14:textId="2299203D" w:rsidR="00BD5975" w:rsidRDefault="00000000">
            <w:pPr>
              <w:ind w:left="22"/>
            </w:pPr>
            <w:r>
              <w:rPr>
                <w:color w:val="0D0D0D" w:themeColor="text1" w:themeTint="F2"/>
              </w:rPr>
              <w:pict w14:anchorId="4BAE00B8">
                <v:rect id="_x0000_i1025" style="width:355.75pt;height:1pt" o:hrpct="972" o:hralign="center" o:hrstd="t" o:hr="t" fillcolor="#a0a0a0" stroked="f"/>
              </w:pict>
            </w:r>
          </w:p>
          <w:p w14:paraId="1766FFD4" w14:textId="77777777" w:rsidR="000C3B4A" w:rsidRPr="000C3B4A" w:rsidRDefault="000C3B4A" w:rsidP="000C3B4A">
            <w:pPr>
              <w:ind w:left="22"/>
              <w:rPr>
                <w:bCs/>
              </w:rPr>
            </w:pPr>
            <w:r w:rsidRPr="000C3B4A">
              <w:rPr>
                <w:bCs/>
              </w:rPr>
              <w:t>Entrega para a comunidade sobre o projeto e tema escolhido</w:t>
            </w:r>
          </w:p>
          <w:p w14:paraId="6ECBEB37" w14:textId="77777777" w:rsidR="00130A89" w:rsidRDefault="00130A89">
            <w:pPr>
              <w:ind w:left="22"/>
            </w:pPr>
          </w:p>
          <w:p w14:paraId="7424B93C" w14:textId="07B84B7A" w:rsidR="000C3B4A" w:rsidRDefault="00000000">
            <w:pPr>
              <w:ind w:left="22"/>
            </w:pPr>
            <w:r>
              <w:rPr>
                <w:color w:val="0D0D0D" w:themeColor="text1" w:themeTint="F2"/>
              </w:rPr>
              <w:pict w14:anchorId="5F6A2FCA">
                <v:rect id="_x0000_i1026" style="width:355.75pt;height:1pt" o:hrpct="972" o:hralign="center" o:hrstd="t" o:hr="t" fillcolor="#a0a0a0" stroked="f"/>
              </w:pict>
            </w:r>
          </w:p>
          <w:p w14:paraId="0A2578F4" w14:textId="77777777" w:rsidR="000C3B4A" w:rsidRDefault="000C3B4A">
            <w:pPr>
              <w:ind w:left="22"/>
            </w:pPr>
          </w:p>
          <w:p w14:paraId="77B5BE2D" w14:textId="4A91F3B6" w:rsidR="000C3B4A" w:rsidRDefault="000C3B4A">
            <w:pPr>
              <w:ind w:left="22"/>
            </w:pPr>
            <w:r>
              <w:t>Entrega do relatório final, demonstrando a execução do projeto</w:t>
            </w:r>
          </w:p>
          <w:p w14:paraId="07495BAC" w14:textId="1C1BC82C" w:rsidR="000C3B4A" w:rsidRDefault="000C3B4A">
            <w:pPr>
              <w:ind w:left="22"/>
            </w:pPr>
          </w:p>
        </w:tc>
        <w:tc>
          <w:tcPr>
            <w:tcW w:w="1935" w:type="dxa"/>
            <w:tcBorders>
              <w:top w:val="single" w:sz="4" w:space="0" w:color="000000"/>
              <w:left w:val="single" w:sz="4" w:space="0" w:color="000000"/>
              <w:bottom w:val="single" w:sz="4" w:space="0" w:color="000000"/>
              <w:right w:val="single" w:sz="4" w:space="0" w:color="000000"/>
            </w:tcBorders>
          </w:tcPr>
          <w:p w14:paraId="1D474A2F" w14:textId="188722EC" w:rsidR="00130A89" w:rsidRDefault="00000000">
            <w:pPr>
              <w:ind w:left="12"/>
              <w:rPr>
                <w:rFonts w:ascii="Verdana" w:eastAsia="Verdana" w:hAnsi="Verdana" w:cs="Verdana"/>
                <w:sz w:val="24"/>
              </w:rPr>
            </w:pPr>
            <w:r>
              <w:rPr>
                <w:rFonts w:ascii="Verdana" w:eastAsia="Verdana" w:hAnsi="Verdana" w:cs="Verdana"/>
                <w:b/>
                <w:sz w:val="24"/>
              </w:rPr>
              <w:t xml:space="preserve"> </w:t>
            </w:r>
            <w:r w:rsidR="00BD5975" w:rsidRPr="00BD5975">
              <w:rPr>
                <w:rFonts w:ascii="Verdana" w:eastAsia="Verdana" w:hAnsi="Verdana" w:cs="Verdana"/>
                <w:sz w:val="24"/>
              </w:rPr>
              <w:t>14/05</w:t>
            </w:r>
          </w:p>
          <w:p w14:paraId="110C4375" w14:textId="77777777" w:rsidR="000C3B4A" w:rsidRDefault="000C3B4A">
            <w:pPr>
              <w:ind w:left="12"/>
              <w:rPr>
                <w:rFonts w:ascii="Verdana" w:eastAsia="Verdana" w:hAnsi="Verdana" w:cs="Verdana"/>
                <w:sz w:val="24"/>
              </w:rPr>
            </w:pPr>
          </w:p>
          <w:p w14:paraId="5F0778DB" w14:textId="66103D40" w:rsidR="000C3B4A" w:rsidRDefault="00000000">
            <w:pPr>
              <w:ind w:left="12"/>
              <w:rPr>
                <w:rFonts w:ascii="Verdana" w:eastAsia="Verdana" w:hAnsi="Verdana" w:cs="Verdana"/>
                <w:sz w:val="24"/>
              </w:rPr>
            </w:pPr>
            <w:r>
              <w:rPr>
                <w:color w:val="0D0D0D" w:themeColor="text1" w:themeTint="F2"/>
              </w:rPr>
              <w:pict w14:anchorId="79B1FC47">
                <v:rect id="_x0000_i1027" style="width:314.45pt;height:3.25pt;flip:y" o:hrpct="858" o:hralign="center" o:hrstd="t" o:hr="t" fillcolor="#a0a0a0" stroked="f"/>
              </w:pict>
            </w:r>
          </w:p>
          <w:p w14:paraId="47F90111" w14:textId="77777777" w:rsidR="000C3B4A" w:rsidRDefault="000C3B4A" w:rsidP="000C3B4A">
            <w:pPr>
              <w:rPr>
                <w:rFonts w:ascii="Verdana" w:eastAsia="Verdana" w:hAnsi="Verdana" w:cs="Verdana"/>
                <w:sz w:val="24"/>
              </w:rPr>
            </w:pPr>
          </w:p>
          <w:p w14:paraId="2F5A5B5A" w14:textId="58FDB7F5" w:rsidR="000C3B4A" w:rsidRDefault="000C3B4A" w:rsidP="000C3B4A">
            <w:pPr>
              <w:rPr>
                <w:rFonts w:ascii="Verdana" w:eastAsia="Verdana" w:hAnsi="Verdana" w:cs="Verdana"/>
                <w:sz w:val="24"/>
              </w:rPr>
            </w:pPr>
            <w:r>
              <w:rPr>
                <w:rFonts w:ascii="Verdana" w:eastAsia="Verdana" w:hAnsi="Verdana" w:cs="Verdana"/>
                <w:sz w:val="24"/>
              </w:rPr>
              <w:t xml:space="preserve"> 28</w:t>
            </w:r>
            <w:r w:rsidRPr="000C3B4A">
              <w:rPr>
                <w:rFonts w:ascii="Verdana" w:eastAsia="Verdana" w:hAnsi="Verdana" w:cs="Verdana"/>
                <w:sz w:val="24"/>
              </w:rPr>
              <w:t>/</w:t>
            </w:r>
            <w:r>
              <w:rPr>
                <w:rFonts w:ascii="Verdana" w:eastAsia="Verdana" w:hAnsi="Verdana" w:cs="Verdana"/>
                <w:sz w:val="24"/>
              </w:rPr>
              <w:t>05</w:t>
            </w:r>
          </w:p>
          <w:p w14:paraId="359566E1" w14:textId="77777777" w:rsidR="00BD5975" w:rsidRDefault="00BD5975">
            <w:pPr>
              <w:ind w:left="12"/>
            </w:pPr>
          </w:p>
          <w:p w14:paraId="5D1D8336" w14:textId="6C84FD48" w:rsidR="000C3B4A" w:rsidRDefault="00000000">
            <w:pPr>
              <w:ind w:left="12"/>
            </w:pPr>
            <w:r>
              <w:rPr>
                <w:color w:val="0D0D0D" w:themeColor="text1" w:themeTint="F2"/>
              </w:rPr>
              <w:pict w14:anchorId="05344914">
                <v:rect id="_x0000_i1028" style="width:298.7pt;height:6.25pt" o:hrpct="815" o:hralign="center" o:hrstd="t" o:hr="t" fillcolor="#a0a0a0" stroked="f"/>
              </w:pict>
            </w:r>
          </w:p>
          <w:p w14:paraId="34061846" w14:textId="77777777" w:rsidR="000C3B4A" w:rsidRDefault="000C3B4A">
            <w:pPr>
              <w:ind w:left="12"/>
            </w:pPr>
          </w:p>
          <w:p w14:paraId="244E8883" w14:textId="789A2681" w:rsidR="000C3B4A" w:rsidRPr="000C3B4A" w:rsidRDefault="000C3B4A">
            <w:pPr>
              <w:ind w:left="12"/>
              <w:rPr>
                <w:rFonts w:ascii="Verdana" w:hAnsi="Verdana"/>
              </w:rPr>
            </w:pPr>
            <w:r w:rsidRPr="000C3B4A">
              <w:rPr>
                <w:rFonts w:ascii="Verdana" w:hAnsi="Verdana"/>
              </w:rPr>
              <w:t>02/07</w:t>
            </w:r>
          </w:p>
        </w:tc>
        <w:tc>
          <w:tcPr>
            <w:tcW w:w="2135" w:type="dxa"/>
            <w:tcBorders>
              <w:top w:val="single" w:sz="4" w:space="0" w:color="000000"/>
              <w:left w:val="single" w:sz="4" w:space="0" w:color="000000"/>
              <w:bottom w:val="single" w:sz="4" w:space="0" w:color="000000"/>
              <w:right w:val="single" w:sz="4" w:space="0" w:color="000000"/>
            </w:tcBorders>
          </w:tcPr>
          <w:p w14:paraId="74E7283A" w14:textId="77777777" w:rsidR="00130A89" w:rsidRDefault="00000000">
            <w:pPr>
              <w:ind w:left="12"/>
              <w:rPr>
                <w:rFonts w:ascii="Verdana" w:eastAsia="Verdana" w:hAnsi="Verdana" w:cs="Verdana"/>
                <w:sz w:val="24"/>
              </w:rPr>
            </w:pPr>
            <w:r>
              <w:rPr>
                <w:rFonts w:ascii="Verdana" w:eastAsia="Verdana" w:hAnsi="Verdana" w:cs="Verdana"/>
                <w:b/>
                <w:sz w:val="24"/>
              </w:rPr>
              <w:t xml:space="preserve"> </w:t>
            </w:r>
            <w:r>
              <w:rPr>
                <w:rFonts w:ascii="Verdana" w:eastAsia="Verdana" w:hAnsi="Verdana" w:cs="Verdana"/>
                <w:sz w:val="24"/>
              </w:rPr>
              <w:t xml:space="preserve"> </w:t>
            </w:r>
          </w:p>
          <w:p w14:paraId="726AB996" w14:textId="77777777" w:rsidR="00BD5975" w:rsidRDefault="00BD5975">
            <w:pPr>
              <w:ind w:left="12"/>
              <w:rPr>
                <w:rFonts w:ascii="Verdana" w:eastAsia="Verdana" w:hAnsi="Verdana" w:cs="Verdana"/>
                <w:sz w:val="24"/>
              </w:rPr>
            </w:pPr>
          </w:p>
          <w:p w14:paraId="73D7D7D0" w14:textId="3C6481F6" w:rsidR="00BD5975" w:rsidRDefault="00BD5975">
            <w:pPr>
              <w:ind w:left="12"/>
            </w:pPr>
          </w:p>
        </w:tc>
        <w:tc>
          <w:tcPr>
            <w:tcW w:w="877" w:type="dxa"/>
            <w:vMerge/>
            <w:tcBorders>
              <w:top w:val="nil"/>
              <w:left w:val="nil"/>
              <w:bottom w:val="nil"/>
              <w:right w:val="dashed" w:sz="6" w:space="0" w:color="DDDDDD"/>
            </w:tcBorders>
          </w:tcPr>
          <w:p w14:paraId="3A7F38AE" w14:textId="77777777" w:rsidR="00130A89" w:rsidRDefault="00130A89"/>
        </w:tc>
      </w:tr>
      <w:tr w:rsidR="00130A89" w14:paraId="2589CC8D" w14:textId="77777777" w:rsidTr="00024ABC">
        <w:trPr>
          <w:gridBefore w:val="1"/>
          <w:wBefore w:w="9" w:type="dxa"/>
          <w:trHeight w:val="2643"/>
        </w:trPr>
        <w:tc>
          <w:tcPr>
            <w:tcW w:w="4668" w:type="dxa"/>
            <w:tcBorders>
              <w:top w:val="single" w:sz="4" w:space="0" w:color="000000"/>
              <w:left w:val="dashed" w:sz="6" w:space="0" w:color="DDDDDD"/>
              <w:bottom w:val="dashed" w:sz="6" w:space="0" w:color="DDDDDD"/>
              <w:right w:val="nil"/>
            </w:tcBorders>
            <w:vAlign w:val="bottom"/>
          </w:tcPr>
          <w:p w14:paraId="5F8AED30" w14:textId="433151A0" w:rsidR="00130A89" w:rsidRDefault="00000000" w:rsidP="00BD5975">
            <w:pPr>
              <w:spacing w:after="259"/>
            </w:pPr>
            <w:r>
              <w:rPr>
                <w:rFonts w:ascii="Verdana" w:eastAsia="Verdana" w:hAnsi="Verdana" w:cs="Verdana"/>
                <w:b/>
                <w:sz w:val="20"/>
              </w:rPr>
              <w:lastRenderedPageBreak/>
              <w:t>Considerações finais:</w:t>
            </w:r>
            <w:r>
              <w:rPr>
                <w:rFonts w:ascii="Verdana" w:eastAsia="Verdana" w:hAnsi="Verdana" w:cs="Verdana"/>
                <w:sz w:val="20"/>
              </w:rPr>
              <w:t xml:space="preserve"> </w:t>
            </w:r>
            <w:r w:rsidR="0040508E">
              <w:rPr>
                <w:rFonts w:ascii="Verdana" w:eastAsia="Verdana" w:hAnsi="Verdana" w:cs="Verdana"/>
                <w:sz w:val="20"/>
              </w:rPr>
              <w:t>Esperamos que com esse projeto, as pessoas comecem a refletir sobre a partir de que momento começa a violência, e incentivar as pessoas sobre como evitar situações que venham a incidir violência doméstica.</w:t>
            </w:r>
          </w:p>
          <w:p w14:paraId="6FBA4132" w14:textId="77777777" w:rsidR="00130A89" w:rsidRDefault="00000000">
            <w:pPr>
              <w:spacing w:after="261"/>
              <w:ind w:left="3"/>
            </w:pPr>
            <w:r>
              <w:rPr>
                <w:rFonts w:ascii="Verdana" w:eastAsia="Verdana" w:hAnsi="Verdana" w:cs="Verdana"/>
                <w:b/>
                <w:sz w:val="20"/>
              </w:rPr>
              <w:t xml:space="preserve">  </w:t>
            </w:r>
            <w:r>
              <w:rPr>
                <w:rFonts w:ascii="Verdana" w:eastAsia="Verdana" w:hAnsi="Verdana" w:cs="Verdana"/>
                <w:sz w:val="20"/>
              </w:rPr>
              <w:t xml:space="preserve"> </w:t>
            </w:r>
          </w:p>
          <w:p w14:paraId="5764178B" w14:textId="77777777" w:rsidR="00130A89" w:rsidRDefault="00000000">
            <w:pPr>
              <w:spacing w:after="261"/>
              <w:ind w:left="3"/>
            </w:pPr>
            <w:r>
              <w:rPr>
                <w:rFonts w:ascii="Verdana" w:eastAsia="Verdana" w:hAnsi="Verdana" w:cs="Verdana"/>
                <w:b/>
                <w:sz w:val="20"/>
              </w:rPr>
              <w:t xml:space="preserve"> </w:t>
            </w:r>
            <w:r>
              <w:rPr>
                <w:rFonts w:ascii="Verdana" w:eastAsia="Verdana" w:hAnsi="Verdana" w:cs="Verdana"/>
                <w:sz w:val="20"/>
              </w:rPr>
              <w:t xml:space="preserve"> </w:t>
            </w:r>
          </w:p>
          <w:p w14:paraId="35E81D6B" w14:textId="1C9E9E5C" w:rsidR="00130A89" w:rsidRDefault="00000000">
            <w:pPr>
              <w:spacing w:after="264"/>
              <w:ind w:left="3"/>
              <w:jc w:val="both"/>
              <w:rPr>
                <w:rFonts w:ascii="Verdana" w:eastAsia="Verdana" w:hAnsi="Verdana" w:cs="Verdana"/>
                <w:sz w:val="20"/>
              </w:rPr>
            </w:pPr>
            <w:r>
              <w:rPr>
                <w:rFonts w:ascii="Verdana" w:eastAsia="Verdana" w:hAnsi="Verdana" w:cs="Verdana"/>
                <w:b/>
                <w:sz w:val="20"/>
              </w:rPr>
              <w:t>Referência Bibliográfica:</w:t>
            </w:r>
            <w:r>
              <w:rPr>
                <w:rFonts w:ascii="Verdana" w:eastAsia="Verdana" w:hAnsi="Verdana" w:cs="Verdana"/>
                <w:sz w:val="20"/>
              </w:rPr>
              <w:t xml:space="preserve"> </w:t>
            </w:r>
          </w:p>
          <w:p w14:paraId="14F3D85F" w14:textId="6BB95E48" w:rsidR="00E6716E" w:rsidRDefault="00000000">
            <w:pPr>
              <w:spacing w:after="264"/>
              <w:ind w:left="3"/>
              <w:jc w:val="both"/>
            </w:pPr>
            <w:hyperlink r:id="rId11" w:history="1">
              <w:r w:rsidR="009B4883" w:rsidRPr="001F233A">
                <w:rPr>
                  <w:rStyle w:val="Hyperlink"/>
                </w:rPr>
                <w:t>https://www.institutomariadapenha.org.br/lei-11340/tipos-de-violencia.html</w:t>
              </w:r>
            </w:hyperlink>
            <w:r w:rsidR="00E6716E">
              <w:t xml:space="preserve"> </w:t>
            </w:r>
          </w:p>
          <w:p w14:paraId="5704853A" w14:textId="384EC6F1" w:rsidR="006426C0" w:rsidRDefault="00000000">
            <w:pPr>
              <w:spacing w:after="264"/>
              <w:ind w:left="3"/>
              <w:jc w:val="both"/>
            </w:pPr>
            <w:hyperlink r:id="rId12" w:history="1">
              <w:r w:rsidR="006426C0" w:rsidRPr="001F233A">
                <w:rPr>
                  <w:rStyle w:val="Hyperlink"/>
                </w:rPr>
                <w:t>https://www.tjpr.jus.br/web/cevid/impactos-violencia-domestica</w:t>
              </w:r>
            </w:hyperlink>
            <w:r w:rsidR="006426C0">
              <w:t xml:space="preserve"> </w:t>
            </w:r>
          </w:p>
          <w:p w14:paraId="14A444FE" w14:textId="77777777" w:rsidR="00130A89" w:rsidRDefault="00000000">
            <w:pPr>
              <w:ind w:left="3"/>
              <w:rPr>
                <w:rFonts w:ascii="Verdana" w:eastAsia="Verdana" w:hAnsi="Verdana" w:cs="Verdana"/>
                <w:sz w:val="20"/>
              </w:rPr>
            </w:pPr>
            <w:r>
              <w:rPr>
                <w:rFonts w:ascii="Verdana" w:eastAsia="Verdana" w:hAnsi="Verdana" w:cs="Verdana"/>
                <w:b/>
                <w:sz w:val="20"/>
              </w:rPr>
              <w:t xml:space="preserve"> </w:t>
            </w:r>
            <w:hyperlink r:id="rId13" w:history="1">
              <w:r w:rsidR="009B4883" w:rsidRPr="001F233A">
                <w:rPr>
                  <w:rStyle w:val="Hyperlink"/>
                  <w:rFonts w:ascii="Verdana" w:eastAsia="Verdana" w:hAnsi="Verdana" w:cs="Verdana"/>
                  <w:b/>
                  <w:sz w:val="20"/>
                </w:rPr>
                <w:t>https://www.gov.br/mdh/pt-br/assuntos/denuncie-violencia-contra-a-mulher/violencia-contra-a-mulher</w:t>
              </w:r>
            </w:hyperlink>
            <w:r w:rsidR="009B4883">
              <w:rPr>
                <w:rFonts w:ascii="Verdana" w:eastAsia="Verdana" w:hAnsi="Verdana" w:cs="Verdana"/>
                <w:b/>
                <w:sz w:val="20"/>
              </w:rPr>
              <w:t xml:space="preserve"> </w:t>
            </w:r>
            <w:r>
              <w:rPr>
                <w:rFonts w:ascii="Verdana" w:eastAsia="Verdana" w:hAnsi="Verdana" w:cs="Verdana"/>
                <w:sz w:val="20"/>
              </w:rPr>
              <w:t xml:space="preserve"> </w:t>
            </w:r>
          </w:p>
          <w:p w14:paraId="4EEEDD22" w14:textId="140D20F9" w:rsidR="00CA4FDC" w:rsidRDefault="00CA4FDC">
            <w:pPr>
              <w:ind w:left="3"/>
            </w:pPr>
            <w:r>
              <w:t xml:space="preserve"> </w:t>
            </w:r>
            <w:hyperlink r:id="rId14" w:history="1">
              <w:r w:rsidR="006E3591" w:rsidRPr="001F233A">
                <w:rPr>
                  <w:rStyle w:val="Hyperlink"/>
                </w:rPr>
                <w:t>https://brasilescola.uol.com.br/sociologia/violencia-contra-a-mulher.htm</w:t>
              </w:r>
            </w:hyperlink>
          </w:p>
          <w:p w14:paraId="518FA915" w14:textId="77777777" w:rsidR="0013098F" w:rsidRDefault="0013098F">
            <w:pPr>
              <w:ind w:left="3"/>
            </w:pPr>
          </w:p>
          <w:p w14:paraId="2CB15B03" w14:textId="77777777" w:rsidR="0013098F" w:rsidRDefault="00000000">
            <w:pPr>
              <w:ind w:left="3"/>
            </w:pPr>
            <w:hyperlink r:id="rId15" w:history="1">
              <w:r w:rsidR="0013098F" w:rsidRPr="001F233A">
                <w:rPr>
                  <w:rStyle w:val="Hyperlink"/>
                </w:rPr>
                <w:t>https://www.jusbrasil.com.br/artigos/feminicidio-e-a-violencia-domestica-atraves-de-estudos-baseados-na-lei-maria-da-penha-e-lei-do-feminicidio/1947878907</w:t>
              </w:r>
            </w:hyperlink>
            <w:r w:rsidR="0013098F">
              <w:t xml:space="preserve"> </w:t>
            </w:r>
          </w:p>
          <w:p w14:paraId="528084DE" w14:textId="77777777" w:rsidR="0013098F" w:rsidRDefault="0013098F">
            <w:pPr>
              <w:ind w:left="3"/>
            </w:pPr>
          </w:p>
          <w:p w14:paraId="6A99599B" w14:textId="77777777" w:rsidR="0013098F" w:rsidRDefault="00000000">
            <w:pPr>
              <w:ind w:left="3"/>
            </w:pPr>
            <w:hyperlink r:id="rId16" w:history="1">
              <w:r w:rsidR="0013098F" w:rsidRPr="001F233A">
                <w:rPr>
                  <w:rStyle w:val="Hyperlink"/>
                </w:rPr>
                <w:t>https://www.jusbrasil.com.br/artigos/a-lei-maria-da-penha-e-os-casos-de-feminicidio/1280311699</w:t>
              </w:r>
            </w:hyperlink>
            <w:r w:rsidR="0013098F">
              <w:t xml:space="preserve"> </w:t>
            </w:r>
          </w:p>
          <w:p w14:paraId="112E2C5F" w14:textId="77777777" w:rsidR="007E296A" w:rsidRDefault="007E296A">
            <w:pPr>
              <w:ind w:left="3"/>
            </w:pPr>
          </w:p>
          <w:p w14:paraId="24BD5742" w14:textId="2B04A680" w:rsidR="007E296A" w:rsidRDefault="00000000">
            <w:pPr>
              <w:ind w:left="3"/>
            </w:pPr>
            <w:hyperlink r:id="rId17" w:history="1">
              <w:r w:rsidR="007E296A" w:rsidRPr="001F233A">
                <w:rPr>
                  <w:rStyle w:val="Hyperlink"/>
                </w:rPr>
                <w:t>https://www.naosecale.ms.gov.br/violencia-domestica-2/</w:t>
              </w:r>
            </w:hyperlink>
            <w:r w:rsidR="007E296A">
              <w:t xml:space="preserve"> </w:t>
            </w:r>
          </w:p>
        </w:tc>
        <w:tc>
          <w:tcPr>
            <w:tcW w:w="1935" w:type="dxa"/>
            <w:tcBorders>
              <w:top w:val="single" w:sz="4" w:space="0" w:color="000000"/>
              <w:left w:val="nil"/>
              <w:bottom w:val="dashed" w:sz="6" w:space="0" w:color="DDDDDD"/>
              <w:right w:val="nil"/>
            </w:tcBorders>
          </w:tcPr>
          <w:p w14:paraId="0EC93A19" w14:textId="77777777" w:rsidR="00130A89" w:rsidRDefault="00130A89"/>
        </w:tc>
        <w:tc>
          <w:tcPr>
            <w:tcW w:w="2135" w:type="dxa"/>
            <w:tcBorders>
              <w:top w:val="single" w:sz="4" w:space="0" w:color="000000"/>
              <w:left w:val="nil"/>
              <w:bottom w:val="dashed" w:sz="6" w:space="0" w:color="DDDDDD"/>
              <w:right w:val="nil"/>
            </w:tcBorders>
          </w:tcPr>
          <w:p w14:paraId="58C6909F" w14:textId="77777777" w:rsidR="00130A89" w:rsidRDefault="00130A89"/>
        </w:tc>
        <w:tc>
          <w:tcPr>
            <w:tcW w:w="877" w:type="dxa"/>
            <w:vMerge/>
            <w:tcBorders>
              <w:top w:val="nil"/>
              <w:left w:val="nil"/>
              <w:bottom w:val="dashed" w:sz="6" w:space="0" w:color="DDDDDD"/>
              <w:right w:val="dashed" w:sz="6" w:space="0" w:color="DDDDDD"/>
            </w:tcBorders>
          </w:tcPr>
          <w:p w14:paraId="54A6FECC" w14:textId="77777777" w:rsidR="00130A89" w:rsidRDefault="00130A89"/>
        </w:tc>
      </w:tr>
    </w:tbl>
    <w:p w14:paraId="3278FB0A" w14:textId="77777777" w:rsidR="00130A89" w:rsidRDefault="00000000">
      <w:pPr>
        <w:spacing w:after="190"/>
      </w:pPr>
      <w:r>
        <w:rPr>
          <w:rFonts w:ascii="Verdana" w:eastAsia="Verdana" w:hAnsi="Verdana" w:cs="Verdana"/>
          <w:b/>
          <w:sz w:val="20"/>
        </w:rPr>
        <w:t xml:space="preserve"> </w:t>
      </w:r>
      <w:r>
        <w:rPr>
          <w:rFonts w:ascii="Times New Roman" w:eastAsia="Times New Roman" w:hAnsi="Times New Roman" w:cs="Times New Roman"/>
          <w:sz w:val="24"/>
        </w:rPr>
        <w:t xml:space="preserve"> </w:t>
      </w:r>
    </w:p>
    <w:p w14:paraId="664382DA" w14:textId="77777777" w:rsidR="00130A89" w:rsidRDefault="00000000">
      <w:pPr>
        <w:spacing w:after="0"/>
        <w:ind w:right="2488"/>
        <w:jc w:val="right"/>
      </w:pPr>
      <w:r>
        <w:rPr>
          <w:rFonts w:ascii="Times New Roman" w:eastAsia="Times New Roman" w:hAnsi="Times New Roman" w:cs="Times New Roman"/>
          <w:sz w:val="18"/>
        </w:rPr>
        <w:t xml:space="preserve"> </w:t>
      </w:r>
    </w:p>
    <w:sectPr w:rsidR="00130A89">
      <w:headerReference w:type="even" r:id="rId18"/>
      <w:headerReference w:type="default" r:id="rId19"/>
      <w:footerReference w:type="even" r:id="rId20"/>
      <w:footerReference w:type="default" r:id="rId21"/>
      <w:headerReference w:type="first" r:id="rId22"/>
      <w:footerReference w:type="first" r:id="rId23"/>
      <w:pgSz w:w="11904" w:h="16836"/>
      <w:pgMar w:top="2244" w:right="3122" w:bottom="1454" w:left="1440" w:header="461"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B145" w14:textId="77777777" w:rsidR="00F24E19" w:rsidRDefault="00F24E19">
      <w:pPr>
        <w:spacing w:after="0" w:line="240" w:lineRule="auto"/>
      </w:pPr>
      <w:r>
        <w:separator/>
      </w:r>
    </w:p>
  </w:endnote>
  <w:endnote w:type="continuationSeparator" w:id="0">
    <w:p w14:paraId="23C651C8" w14:textId="77777777" w:rsidR="00F24E19" w:rsidRDefault="00F2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64DF" w14:textId="77777777" w:rsidR="00130A89" w:rsidRDefault="00000000">
    <w:pPr>
      <w:spacing w:after="0"/>
      <w:ind w:right="-227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3</w:t>
      </w:r>
    </w:fldSimple>
    <w:r>
      <w:rPr>
        <w:rFonts w:ascii="Times New Roman" w:eastAsia="Times New Roman" w:hAnsi="Times New Roman" w:cs="Times New Roman"/>
        <w:sz w:val="24"/>
      </w:rPr>
      <w:t xml:space="preserve"> </w:t>
    </w:r>
  </w:p>
  <w:p w14:paraId="2E50AA76" w14:textId="77777777" w:rsidR="00130A89" w:rsidRDefault="00000000">
    <w:pPr>
      <w:spacing w:after="0"/>
    </w:pPr>
    <w:r>
      <w:rPr>
        <w:rFonts w:ascii="Comic Sans MS" w:eastAsia="Comic Sans MS" w:hAnsi="Comic Sans MS" w:cs="Comic Sans MS"/>
        <w:sz w:val="16"/>
      </w:rPr>
      <w:t xml:space="preserve">Centro Universitário Processus - UNIPROCESSUS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B658" w14:textId="77777777" w:rsidR="00130A89" w:rsidRDefault="00000000">
    <w:pPr>
      <w:spacing w:after="0"/>
      <w:ind w:right="-227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3</w:t>
      </w:r>
    </w:fldSimple>
    <w:r>
      <w:rPr>
        <w:rFonts w:ascii="Times New Roman" w:eastAsia="Times New Roman" w:hAnsi="Times New Roman" w:cs="Times New Roman"/>
        <w:sz w:val="24"/>
      </w:rPr>
      <w:t xml:space="preserve"> </w:t>
    </w:r>
  </w:p>
  <w:p w14:paraId="6FE62781" w14:textId="77777777" w:rsidR="00130A89" w:rsidRDefault="00000000">
    <w:pPr>
      <w:spacing w:after="0"/>
    </w:pPr>
    <w:r>
      <w:rPr>
        <w:rFonts w:ascii="Comic Sans MS" w:eastAsia="Comic Sans MS" w:hAnsi="Comic Sans MS" w:cs="Comic Sans MS"/>
        <w:sz w:val="16"/>
      </w:rPr>
      <w:t xml:space="preserve">Centro Universitário Processus - UNIPROCESSUS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19C8" w14:textId="77777777" w:rsidR="00130A89" w:rsidRDefault="00000000">
    <w:pPr>
      <w:spacing w:after="0"/>
      <w:ind w:right="-227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3</w:t>
      </w:r>
    </w:fldSimple>
    <w:r>
      <w:rPr>
        <w:rFonts w:ascii="Times New Roman" w:eastAsia="Times New Roman" w:hAnsi="Times New Roman" w:cs="Times New Roman"/>
        <w:sz w:val="24"/>
      </w:rPr>
      <w:t xml:space="preserve"> </w:t>
    </w:r>
  </w:p>
  <w:p w14:paraId="07C8FBE1" w14:textId="77777777" w:rsidR="00130A89" w:rsidRDefault="00000000">
    <w:pPr>
      <w:spacing w:after="0"/>
    </w:pPr>
    <w:r>
      <w:rPr>
        <w:rFonts w:ascii="Comic Sans MS" w:eastAsia="Comic Sans MS" w:hAnsi="Comic Sans MS" w:cs="Comic Sans MS"/>
        <w:sz w:val="16"/>
      </w:rPr>
      <w:t xml:space="preserve">Centro Universitário Processus - UNIPROCESSUS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B6F6" w14:textId="77777777" w:rsidR="00F24E19" w:rsidRDefault="00F24E19">
      <w:pPr>
        <w:spacing w:after="0" w:line="240" w:lineRule="auto"/>
      </w:pPr>
      <w:r>
        <w:separator/>
      </w:r>
    </w:p>
  </w:footnote>
  <w:footnote w:type="continuationSeparator" w:id="0">
    <w:p w14:paraId="429ACBD1" w14:textId="77777777" w:rsidR="00F24E19" w:rsidRDefault="00F2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5A20" w14:textId="0514F927" w:rsidR="00130A89" w:rsidRDefault="00A0103C">
    <w:pPr>
      <w:spacing w:after="0"/>
      <w:ind w:left="2271"/>
      <w:jc w:val="center"/>
    </w:pPr>
    <w:r>
      <w:rPr>
        <w:noProof/>
      </w:rPr>
      <mc:AlternateContent>
        <mc:Choice Requires="wpg">
          <w:drawing>
            <wp:anchor distT="0" distB="0" distL="114300" distR="114300" simplePos="0" relativeHeight="251658240" behindDoc="0" locked="0" layoutInCell="1" allowOverlap="1" wp14:anchorId="4D96ACDA" wp14:editId="292B8188">
              <wp:simplePos x="0" y="0"/>
              <wp:positionH relativeFrom="page">
                <wp:posOffset>3267710</wp:posOffset>
              </wp:positionH>
              <wp:positionV relativeFrom="page">
                <wp:posOffset>292735</wp:posOffset>
              </wp:positionV>
              <wp:extent cx="1066800" cy="542290"/>
              <wp:effectExtent l="0" t="0" r="0" b="10160"/>
              <wp:wrapSquare wrapText="bothSides"/>
              <wp:docPr id="1444060478"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542290"/>
                        <a:chOff x="0" y="0"/>
                        <a:chExt cx="1066800" cy="542544"/>
                      </a:xfrm>
                    </wpg:grpSpPr>
                    <wps:wsp>
                      <wps:cNvPr id="417022319" name="Rectangle 4271"/>
                      <wps:cNvSpPr/>
                      <wps:spPr>
                        <a:xfrm>
                          <a:off x="700405" y="241631"/>
                          <a:ext cx="101346" cy="362233"/>
                        </a:xfrm>
                        <a:prstGeom prst="rect">
                          <a:avLst/>
                        </a:prstGeom>
                        <a:ln>
                          <a:noFill/>
                        </a:ln>
                      </wps:spPr>
                      <wps:txbx>
                        <w:txbxContent>
                          <w:p w14:paraId="3D81A768" w14:textId="77777777" w:rsidR="00130A89" w:rsidRDefault="00000000">
                            <w:r>
                              <w:rPr>
                                <w:rFonts w:ascii="Times New Roman" w:eastAsia="Times New Roman" w:hAnsi="Times New Roman" w:cs="Times New Roman"/>
                                <w:b/>
                                <w:sz w:val="48"/>
                              </w:rPr>
                              <w:t xml:space="preserve"> </w:t>
                            </w:r>
                          </w:p>
                        </w:txbxContent>
                      </wps:txbx>
                      <wps:bodyPr horzOverflow="overflow" vert="horz" lIns="0" tIns="0" rIns="0" bIns="0" rtlCol="0">
                        <a:noAutofit/>
                      </wps:bodyPr>
                    </wps:wsp>
                    <pic:pic xmlns:pic="http://schemas.openxmlformats.org/drawingml/2006/picture">
                      <pic:nvPicPr>
                        <pic:cNvPr id="1379225802" name="Picture 4270"/>
                        <pic:cNvPicPr/>
                      </pic:nvPicPr>
                      <pic:blipFill>
                        <a:blip r:embed="rId1"/>
                        <a:stretch>
                          <a:fillRect/>
                        </a:stretch>
                      </pic:blipFill>
                      <pic:spPr>
                        <a:xfrm>
                          <a:off x="0" y="0"/>
                          <a:ext cx="1066800" cy="5425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D96ACDA" id="Agrupar 3" o:spid="_x0000_s1026" style="position:absolute;left:0;text-align:left;margin-left:257.3pt;margin-top:23.05pt;width:84pt;height:42.7pt;z-index:251658240;mso-position-horizontal-relative:page;mso-position-vertical-relative:page" coordsize="10668,54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">
              <v:rect id="Rectangle 4271" o:spid="_x0000_s1027" style="position:absolute;left:7004;top:2416;width:10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" filled="f" stroked="f">
                <v:textbox inset="0,0,0,0">
                  <w:txbxContent>
                    <w:p w14:paraId="3D81A768" w14:textId="77777777" w:rsidR="00130A89" w:rsidRDefault="00000000">
                      <w:r>
                        <w:rPr>
                          <w:rFonts w:ascii="Times New Roman" w:eastAsia="Times New Roman" w:hAnsi="Times New Roman" w:cs="Times New Roman"/>
                          <w: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0" o:spid="_x0000_s1028" type="#_x0000_t75" style="position:absolute;width:10668;height:5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b/>
        <w:sz w:val="36"/>
      </w:rPr>
      <w:t>Centro Universitário Processus</w:t>
    </w:r>
    <w:r>
      <w:rPr>
        <w:rFonts w:ascii="Times New Roman" w:eastAsia="Times New Roman" w:hAnsi="Times New Roman" w:cs="Times New Roman"/>
        <w:sz w:val="36"/>
      </w:rPr>
      <w:t xml:space="preserve"> </w:t>
    </w:r>
  </w:p>
  <w:p w14:paraId="3B0F3393" w14:textId="77777777" w:rsidR="00130A89" w:rsidRDefault="00000000">
    <w:pPr>
      <w:spacing w:after="0"/>
      <w:ind w:left="2268"/>
      <w:jc w:val="center"/>
    </w:pPr>
    <w:r>
      <w:rPr>
        <w:rFonts w:ascii="Times New Roman" w:eastAsia="Times New Roman" w:hAnsi="Times New Roman" w:cs="Times New Roman"/>
        <w:sz w:val="24"/>
      </w:rPr>
      <w:t xml:space="preserve">PORTARIA Nº 282, DE 14 DE ABRIL DE 2022 </w:t>
    </w:r>
  </w:p>
  <w:p w14:paraId="513A5FD9" w14:textId="77777777" w:rsidR="00130A89" w:rsidRDefault="00000000">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D7CC" w14:textId="35BF32CB" w:rsidR="00130A89" w:rsidRDefault="00A0103C">
    <w:pPr>
      <w:spacing w:after="0"/>
      <w:ind w:left="2271"/>
      <w:jc w:val="center"/>
    </w:pPr>
    <w:r>
      <w:rPr>
        <w:noProof/>
      </w:rPr>
      <mc:AlternateContent>
        <mc:Choice Requires="wpg">
          <w:drawing>
            <wp:anchor distT="0" distB="0" distL="114300" distR="114300" simplePos="0" relativeHeight="251659264" behindDoc="0" locked="0" layoutInCell="1" allowOverlap="1" wp14:anchorId="1C3B72FD" wp14:editId="1CA9B631">
              <wp:simplePos x="0" y="0"/>
              <wp:positionH relativeFrom="page">
                <wp:posOffset>3267710</wp:posOffset>
              </wp:positionH>
              <wp:positionV relativeFrom="page">
                <wp:posOffset>292735</wp:posOffset>
              </wp:positionV>
              <wp:extent cx="1066800" cy="542290"/>
              <wp:effectExtent l="0" t="0" r="0" b="10160"/>
              <wp:wrapSquare wrapText="bothSides"/>
              <wp:docPr id="201115306"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542290"/>
                        <a:chOff x="0" y="0"/>
                        <a:chExt cx="1066800" cy="542544"/>
                      </a:xfrm>
                    </wpg:grpSpPr>
                    <wps:wsp>
                      <wps:cNvPr id="43871090" name="Rectangle 4238"/>
                      <wps:cNvSpPr/>
                      <wps:spPr>
                        <a:xfrm>
                          <a:off x="700405" y="241631"/>
                          <a:ext cx="101346" cy="362233"/>
                        </a:xfrm>
                        <a:prstGeom prst="rect">
                          <a:avLst/>
                        </a:prstGeom>
                        <a:ln>
                          <a:noFill/>
                        </a:ln>
                      </wps:spPr>
                      <wps:txbx>
                        <w:txbxContent>
                          <w:p w14:paraId="46BFB1D1" w14:textId="77777777" w:rsidR="00130A89" w:rsidRDefault="00000000">
                            <w:r>
                              <w:rPr>
                                <w:rFonts w:ascii="Times New Roman" w:eastAsia="Times New Roman" w:hAnsi="Times New Roman" w:cs="Times New Roman"/>
                                <w:b/>
                                <w:sz w:val="48"/>
                              </w:rPr>
                              <w:t xml:space="preserve"> </w:t>
                            </w:r>
                          </w:p>
                        </w:txbxContent>
                      </wps:txbx>
                      <wps:bodyPr horzOverflow="overflow" vert="horz" lIns="0" tIns="0" rIns="0" bIns="0" rtlCol="0">
                        <a:noAutofit/>
                      </wps:bodyPr>
                    </wps:wsp>
                    <pic:pic xmlns:pic="http://schemas.openxmlformats.org/drawingml/2006/picture">
                      <pic:nvPicPr>
                        <pic:cNvPr id="571788075" name="Picture 4237"/>
                        <pic:cNvPicPr/>
                      </pic:nvPicPr>
                      <pic:blipFill>
                        <a:blip r:embed="rId1"/>
                        <a:stretch>
                          <a:fillRect/>
                        </a:stretch>
                      </pic:blipFill>
                      <pic:spPr>
                        <a:xfrm>
                          <a:off x="0" y="0"/>
                          <a:ext cx="1066800" cy="5425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C3B72FD" id="Agrupar 2" o:spid="_x0000_s1029" style="position:absolute;left:0;text-align:left;margin-left:257.3pt;margin-top:23.05pt;width:84pt;height:42.7pt;z-index:251659264;mso-position-horizontal-relative:page;mso-position-vertical-relative:page" coordsize="10668,54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">
              <v:rect id="Rectangle 4238" o:spid="_x0000_s1030" style="position:absolute;left:7004;top:2416;width:10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" filled="f" stroked="f">
                <v:textbox inset="0,0,0,0">
                  <w:txbxContent>
                    <w:p w14:paraId="46BFB1D1" w14:textId="77777777" w:rsidR="00130A89" w:rsidRDefault="00000000">
                      <w:r>
                        <w:rPr>
                          <w:rFonts w:ascii="Times New Roman" w:eastAsia="Times New Roman" w:hAnsi="Times New Roman" w:cs="Times New Roman"/>
                          <w: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7" o:spid="_x0000_s1031" type="#_x0000_t75" style="position:absolute;width:10668;height:5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36"/>
      </w:rPr>
      <w:t>Centro Universitário Processus</w:t>
    </w:r>
    <w:r>
      <w:rPr>
        <w:rFonts w:ascii="Times New Roman" w:eastAsia="Times New Roman" w:hAnsi="Times New Roman" w:cs="Times New Roman"/>
        <w:sz w:val="36"/>
      </w:rPr>
      <w:t xml:space="preserve"> </w:t>
    </w:r>
  </w:p>
  <w:p w14:paraId="6F789E19" w14:textId="77777777" w:rsidR="00130A89" w:rsidRDefault="00000000">
    <w:pPr>
      <w:spacing w:after="0"/>
      <w:ind w:left="2268"/>
      <w:jc w:val="center"/>
    </w:pPr>
    <w:r>
      <w:rPr>
        <w:rFonts w:ascii="Times New Roman" w:eastAsia="Times New Roman" w:hAnsi="Times New Roman" w:cs="Times New Roman"/>
        <w:sz w:val="24"/>
      </w:rPr>
      <w:t xml:space="preserve">PORTARIA Nº 282, DE 14 DE ABRIL DE 2022 </w:t>
    </w:r>
  </w:p>
  <w:p w14:paraId="015621FE" w14:textId="77777777" w:rsidR="00130A89" w:rsidRDefault="00000000">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F9FE" w14:textId="7FFC3DC3" w:rsidR="00130A89" w:rsidRDefault="00A0103C">
    <w:pPr>
      <w:spacing w:after="0"/>
      <w:ind w:left="2271"/>
      <w:jc w:val="center"/>
    </w:pPr>
    <w:r>
      <w:rPr>
        <w:noProof/>
      </w:rPr>
      <mc:AlternateContent>
        <mc:Choice Requires="wpg">
          <w:drawing>
            <wp:anchor distT="0" distB="0" distL="114300" distR="114300" simplePos="0" relativeHeight="251660288" behindDoc="0" locked="0" layoutInCell="1" allowOverlap="1" wp14:anchorId="4C4E2993" wp14:editId="11302B5D">
              <wp:simplePos x="0" y="0"/>
              <wp:positionH relativeFrom="page">
                <wp:posOffset>3267710</wp:posOffset>
              </wp:positionH>
              <wp:positionV relativeFrom="page">
                <wp:posOffset>292735</wp:posOffset>
              </wp:positionV>
              <wp:extent cx="1066800" cy="542290"/>
              <wp:effectExtent l="0" t="0" r="0" b="10160"/>
              <wp:wrapSquare wrapText="bothSides"/>
              <wp:docPr id="105215954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542290"/>
                        <a:chOff x="0" y="0"/>
                        <a:chExt cx="1066800" cy="542544"/>
                      </a:xfrm>
                    </wpg:grpSpPr>
                    <wps:wsp>
                      <wps:cNvPr id="722736874" name="Rectangle 4205"/>
                      <wps:cNvSpPr/>
                      <wps:spPr>
                        <a:xfrm>
                          <a:off x="700405" y="241631"/>
                          <a:ext cx="101346" cy="362233"/>
                        </a:xfrm>
                        <a:prstGeom prst="rect">
                          <a:avLst/>
                        </a:prstGeom>
                        <a:ln>
                          <a:noFill/>
                        </a:ln>
                      </wps:spPr>
                      <wps:txbx>
                        <w:txbxContent>
                          <w:p w14:paraId="29370F58" w14:textId="77777777" w:rsidR="00130A89" w:rsidRDefault="00000000">
                            <w:r>
                              <w:rPr>
                                <w:rFonts w:ascii="Times New Roman" w:eastAsia="Times New Roman" w:hAnsi="Times New Roman" w:cs="Times New Roman"/>
                                <w:b/>
                                <w:sz w:val="48"/>
                              </w:rPr>
                              <w:t xml:space="preserve"> </w:t>
                            </w:r>
                          </w:p>
                        </w:txbxContent>
                      </wps:txbx>
                      <wps:bodyPr horzOverflow="overflow" vert="horz" lIns="0" tIns="0" rIns="0" bIns="0" rtlCol="0">
                        <a:noAutofit/>
                      </wps:bodyPr>
                    </wps:wsp>
                    <pic:pic xmlns:pic="http://schemas.openxmlformats.org/drawingml/2006/picture">
                      <pic:nvPicPr>
                        <pic:cNvPr id="2089673659" name="Picture 4204"/>
                        <pic:cNvPicPr/>
                      </pic:nvPicPr>
                      <pic:blipFill>
                        <a:blip r:embed="rId1"/>
                        <a:stretch>
                          <a:fillRect/>
                        </a:stretch>
                      </pic:blipFill>
                      <pic:spPr>
                        <a:xfrm>
                          <a:off x="0" y="0"/>
                          <a:ext cx="1066800" cy="5425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C4E2993" id="Agrupar 1" o:spid="_x0000_s1032" style="position:absolute;left:0;text-align:left;margin-left:257.3pt;margin-top:23.05pt;width:84pt;height:42.7pt;z-index:251660288;mso-position-horizontal-relative:page;mso-position-vertical-relative:page" coordsize="10668,54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">
              <v:rect id="Rectangle 4205" o:spid="_x0000_s1033" style="position:absolute;left:7004;top:2416;width:10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" filled="f" stroked="f">
                <v:textbox inset="0,0,0,0">
                  <w:txbxContent>
                    <w:p w14:paraId="29370F58" w14:textId="77777777" w:rsidR="00130A89" w:rsidRDefault="00000000">
                      <w:r>
                        <w:rPr>
                          <w:rFonts w:ascii="Times New Roman" w:eastAsia="Times New Roman" w:hAnsi="Times New Roman" w:cs="Times New Roman"/>
                          <w: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4" o:spid="_x0000_s1034" type="#_x0000_t75" style="position:absolute;width:10668;height:5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">
                <v:imagedata r:id="rId2" o:title=""/>
              </v:shape>
              <w10:wrap type="square" anchorx="page" anchory="page"/>
            </v:group>
          </w:pict>
        </mc:Fallback>
      </mc:AlternateContent>
    </w:r>
    <w:r>
      <w:rPr>
        <w:rFonts w:ascii="Times New Roman" w:eastAsia="Times New Roman" w:hAnsi="Times New Roman" w:cs="Times New Roman"/>
        <w:b/>
        <w:sz w:val="36"/>
      </w:rPr>
      <w:t>Centro Universitário Processus</w:t>
    </w:r>
    <w:r>
      <w:rPr>
        <w:rFonts w:ascii="Times New Roman" w:eastAsia="Times New Roman" w:hAnsi="Times New Roman" w:cs="Times New Roman"/>
        <w:sz w:val="36"/>
      </w:rPr>
      <w:t xml:space="preserve"> </w:t>
    </w:r>
  </w:p>
  <w:p w14:paraId="4B3739A6" w14:textId="77777777" w:rsidR="00130A89" w:rsidRDefault="00000000">
    <w:pPr>
      <w:spacing w:after="0"/>
      <w:ind w:left="2268"/>
      <w:jc w:val="center"/>
    </w:pPr>
    <w:r>
      <w:rPr>
        <w:rFonts w:ascii="Times New Roman" w:eastAsia="Times New Roman" w:hAnsi="Times New Roman" w:cs="Times New Roman"/>
        <w:sz w:val="24"/>
      </w:rPr>
      <w:t xml:space="preserve">PORTARIA Nº 282, DE 14 DE ABRIL DE 2022 </w:t>
    </w:r>
  </w:p>
  <w:p w14:paraId="20AB6DDF" w14:textId="77777777" w:rsidR="00130A89" w:rsidRDefault="00000000">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D1889"/>
    <w:multiLevelType w:val="hybridMultilevel"/>
    <w:tmpl w:val="00FABD84"/>
    <w:lvl w:ilvl="0" w:tplc="2AC06512">
      <w:start w:val="1"/>
      <w:numFmt w:val="decimal"/>
      <w:lvlText w:val="%1."/>
      <w:lvlJc w:val="left"/>
      <w:pPr>
        <w:ind w:left="28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D36366E">
      <w:start w:val="1"/>
      <w:numFmt w:val="lowerLetter"/>
      <w:lvlText w:val="%2"/>
      <w:lvlJc w:val="left"/>
      <w:pPr>
        <w:ind w:left="11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976220B4">
      <w:start w:val="1"/>
      <w:numFmt w:val="lowerRoman"/>
      <w:lvlText w:val="%3"/>
      <w:lvlJc w:val="left"/>
      <w:pPr>
        <w:ind w:left="186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0680AD10">
      <w:start w:val="1"/>
      <w:numFmt w:val="decimal"/>
      <w:lvlText w:val="%4"/>
      <w:lvlJc w:val="left"/>
      <w:pPr>
        <w:ind w:left="25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AB06906">
      <w:start w:val="1"/>
      <w:numFmt w:val="lowerLetter"/>
      <w:lvlText w:val="%5"/>
      <w:lvlJc w:val="left"/>
      <w:pPr>
        <w:ind w:left="330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7AF2FAEE">
      <w:start w:val="1"/>
      <w:numFmt w:val="lowerRoman"/>
      <w:lvlText w:val="%6"/>
      <w:lvlJc w:val="left"/>
      <w:pPr>
        <w:ind w:left="402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1624C76">
      <w:start w:val="1"/>
      <w:numFmt w:val="decimal"/>
      <w:lvlText w:val="%7"/>
      <w:lvlJc w:val="left"/>
      <w:pPr>
        <w:ind w:left="47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6AC4B5A">
      <w:start w:val="1"/>
      <w:numFmt w:val="lowerLetter"/>
      <w:lvlText w:val="%8"/>
      <w:lvlJc w:val="left"/>
      <w:pPr>
        <w:ind w:left="546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5038D576">
      <w:start w:val="1"/>
      <w:numFmt w:val="lowerRoman"/>
      <w:lvlText w:val="%9"/>
      <w:lvlJc w:val="left"/>
      <w:pPr>
        <w:ind w:left="61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16cid:durableId="207443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89"/>
    <w:rsid w:val="00024ABC"/>
    <w:rsid w:val="000971BB"/>
    <w:rsid w:val="000C3B4A"/>
    <w:rsid w:val="0013098F"/>
    <w:rsid w:val="00130A89"/>
    <w:rsid w:val="002310A3"/>
    <w:rsid w:val="0023727E"/>
    <w:rsid w:val="002A0C3F"/>
    <w:rsid w:val="00316DDB"/>
    <w:rsid w:val="00353E38"/>
    <w:rsid w:val="003A7F98"/>
    <w:rsid w:val="0040508E"/>
    <w:rsid w:val="00437529"/>
    <w:rsid w:val="004763D0"/>
    <w:rsid w:val="004F5B2B"/>
    <w:rsid w:val="005345D4"/>
    <w:rsid w:val="005E1E17"/>
    <w:rsid w:val="006043F2"/>
    <w:rsid w:val="006426C0"/>
    <w:rsid w:val="006E3591"/>
    <w:rsid w:val="00730512"/>
    <w:rsid w:val="007E296A"/>
    <w:rsid w:val="00921081"/>
    <w:rsid w:val="00931073"/>
    <w:rsid w:val="009B4883"/>
    <w:rsid w:val="009E7A9B"/>
    <w:rsid w:val="009F5B06"/>
    <w:rsid w:val="00A0103C"/>
    <w:rsid w:val="00A8378E"/>
    <w:rsid w:val="00A94CD4"/>
    <w:rsid w:val="00AF3824"/>
    <w:rsid w:val="00BD5975"/>
    <w:rsid w:val="00C33226"/>
    <w:rsid w:val="00C770D4"/>
    <w:rsid w:val="00CA4FDC"/>
    <w:rsid w:val="00E43831"/>
    <w:rsid w:val="00E6716E"/>
    <w:rsid w:val="00F24E19"/>
    <w:rsid w:val="00F27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A122"/>
  <w15:docId w15:val="{8B36F925-37E0-487B-9D08-97F821F3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E6716E"/>
    <w:rPr>
      <w:color w:val="0563C1" w:themeColor="hyperlink"/>
      <w:u w:val="single"/>
    </w:rPr>
  </w:style>
  <w:style w:type="character" w:styleId="MenoPendente">
    <w:name w:val="Unresolved Mention"/>
    <w:basedOn w:val="Fontepargpadro"/>
    <w:uiPriority w:val="99"/>
    <w:semiHidden/>
    <w:unhideWhenUsed/>
    <w:rsid w:val="00E6716E"/>
    <w:rPr>
      <w:color w:val="605E5C"/>
      <w:shd w:val="clear" w:color="auto" w:fill="E1DFDD"/>
    </w:rPr>
  </w:style>
  <w:style w:type="paragraph" w:styleId="NormalWeb">
    <w:name w:val="Normal (Web)"/>
    <w:basedOn w:val="Normal"/>
    <w:uiPriority w:val="99"/>
    <w:semiHidden/>
    <w:unhideWhenUsed/>
    <w:rsid w:val="006426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08">
      <w:bodyDiv w:val="1"/>
      <w:marLeft w:val="0"/>
      <w:marRight w:val="0"/>
      <w:marTop w:val="0"/>
      <w:marBottom w:val="0"/>
      <w:divBdr>
        <w:top w:val="none" w:sz="0" w:space="0" w:color="auto"/>
        <w:left w:val="none" w:sz="0" w:space="0" w:color="auto"/>
        <w:bottom w:val="none" w:sz="0" w:space="0" w:color="auto"/>
        <w:right w:val="none" w:sz="0" w:space="0" w:color="auto"/>
      </w:divBdr>
    </w:div>
    <w:div w:id="14234752">
      <w:bodyDiv w:val="1"/>
      <w:marLeft w:val="0"/>
      <w:marRight w:val="0"/>
      <w:marTop w:val="0"/>
      <w:marBottom w:val="0"/>
      <w:divBdr>
        <w:top w:val="none" w:sz="0" w:space="0" w:color="auto"/>
        <w:left w:val="none" w:sz="0" w:space="0" w:color="auto"/>
        <w:bottom w:val="none" w:sz="0" w:space="0" w:color="auto"/>
        <w:right w:val="none" w:sz="0" w:space="0" w:color="auto"/>
      </w:divBdr>
      <w:divsChild>
        <w:div w:id="1255046822">
          <w:marLeft w:val="0"/>
          <w:marRight w:val="0"/>
          <w:marTop w:val="0"/>
          <w:marBottom w:val="0"/>
          <w:divBdr>
            <w:top w:val="none" w:sz="0" w:space="0" w:color="auto"/>
            <w:left w:val="none" w:sz="0" w:space="0" w:color="auto"/>
            <w:bottom w:val="none" w:sz="0" w:space="0" w:color="auto"/>
            <w:right w:val="none" w:sz="0" w:space="0" w:color="auto"/>
          </w:divBdr>
        </w:div>
        <w:div w:id="1585532591">
          <w:marLeft w:val="0"/>
          <w:marRight w:val="0"/>
          <w:marTop w:val="0"/>
          <w:marBottom w:val="0"/>
          <w:divBdr>
            <w:top w:val="none" w:sz="0" w:space="0" w:color="auto"/>
            <w:left w:val="none" w:sz="0" w:space="0" w:color="auto"/>
            <w:bottom w:val="none" w:sz="0" w:space="0" w:color="auto"/>
            <w:right w:val="none" w:sz="0" w:space="0" w:color="auto"/>
          </w:divBdr>
        </w:div>
        <w:div w:id="1672491688">
          <w:marLeft w:val="0"/>
          <w:marRight w:val="0"/>
          <w:marTop w:val="0"/>
          <w:marBottom w:val="0"/>
          <w:divBdr>
            <w:top w:val="none" w:sz="0" w:space="0" w:color="auto"/>
            <w:left w:val="none" w:sz="0" w:space="0" w:color="auto"/>
            <w:bottom w:val="none" w:sz="0" w:space="0" w:color="auto"/>
            <w:right w:val="none" w:sz="0" w:space="0" w:color="auto"/>
          </w:divBdr>
        </w:div>
        <w:div w:id="1788811995">
          <w:marLeft w:val="0"/>
          <w:marRight w:val="0"/>
          <w:marTop w:val="0"/>
          <w:marBottom w:val="0"/>
          <w:divBdr>
            <w:top w:val="none" w:sz="0" w:space="0" w:color="auto"/>
            <w:left w:val="none" w:sz="0" w:space="0" w:color="auto"/>
            <w:bottom w:val="none" w:sz="0" w:space="0" w:color="auto"/>
            <w:right w:val="none" w:sz="0" w:space="0" w:color="auto"/>
          </w:divBdr>
        </w:div>
      </w:divsChild>
    </w:div>
    <w:div w:id="230895665">
      <w:bodyDiv w:val="1"/>
      <w:marLeft w:val="0"/>
      <w:marRight w:val="0"/>
      <w:marTop w:val="0"/>
      <w:marBottom w:val="0"/>
      <w:divBdr>
        <w:top w:val="none" w:sz="0" w:space="0" w:color="auto"/>
        <w:left w:val="none" w:sz="0" w:space="0" w:color="auto"/>
        <w:bottom w:val="none" w:sz="0" w:space="0" w:color="auto"/>
        <w:right w:val="none" w:sz="0" w:space="0" w:color="auto"/>
      </w:divBdr>
    </w:div>
    <w:div w:id="535854528">
      <w:bodyDiv w:val="1"/>
      <w:marLeft w:val="0"/>
      <w:marRight w:val="0"/>
      <w:marTop w:val="0"/>
      <w:marBottom w:val="0"/>
      <w:divBdr>
        <w:top w:val="none" w:sz="0" w:space="0" w:color="auto"/>
        <w:left w:val="none" w:sz="0" w:space="0" w:color="auto"/>
        <w:bottom w:val="none" w:sz="0" w:space="0" w:color="auto"/>
        <w:right w:val="none" w:sz="0" w:space="0" w:color="auto"/>
      </w:divBdr>
    </w:div>
    <w:div w:id="770860460">
      <w:bodyDiv w:val="1"/>
      <w:marLeft w:val="0"/>
      <w:marRight w:val="0"/>
      <w:marTop w:val="0"/>
      <w:marBottom w:val="0"/>
      <w:divBdr>
        <w:top w:val="none" w:sz="0" w:space="0" w:color="auto"/>
        <w:left w:val="none" w:sz="0" w:space="0" w:color="auto"/>
        <w:bottom w:val="none" w:sz="0" w:space="0" w:color="auto"/>
        <w:right w:val="none" w:sz="0" w:space="0" w:color="auto"/>
      </w:divBdr>
    </w:div>
    <w:div w:id="1153254525">
      <w:bodyDiv w:val="1"/>
      <w:marLeft w:val="0"/>
      <w:marRight w:val="0"/>
      <w:marTop w:val="0"/>
      <w:marBottom w:val="0"/>
      <w:divBdr>
        <w:top w:val="none" w:sz="0" w:space="0" w:color="auto"/>
        <w:left w:val="none" w:sz="0" w:space="0" w:color="auto"/>
        <w:bottom w:val="none" w:sz="0" w:space="0" w:color="auto"/>
        <w:right w:val="none" w:sz="0" w:space="0" w:color="auto"/>
      </w:divBdr>
      <w:divsChild>
        <w:div w:id="309598610">
          <w:marLeft w:val="0"/>
          <w:marRight w:val="0"/>
          <w:marTop w:val="0"/>
          <w:marBottom w:val="0"/>
          <w:divBdr>
            <w:top w:val="none" w:sz="0" w:space="0" w:color="auto"/>
            <w:left w:val="none" w:sz="0" w:space="0" w:color="auto"/>
            <w:bottom w:val="none" w:sz="0" w:space="0" w:color="auto"/>
            <w:right w:val="none" w:sz="0" w:space="0" w:color="auto"/>
          </w:divBdr>
        </w:div>
        <w:div w:id="324359753">
          <w:marLeft w:val="0"/>
          <w:marRight w:val="0"/>
          <w:marTop w:val="0"/>
          <w:marBottom w:val="0"/>
          <w:divBdr>
            <w:top w:val="none" w:sz="0" w:space="0" w:color="auto"/>
            <w:left w:val="none" w:sz="0" w:space="0" w:color="auto"/>
            <w:bottom w:val="none" w:sz="0" w:space="0" w:color="auto"/>
            <w:right w:val="none" w:sz="0" w:space="0" w:color="auto"/>
          </w:divBdr>
        </w:div>
        <w:div w:id="426391479">
          <w:marLeft w:val="0"/>
          <w:marRight w:val="0"/>
          <w:marTop w:val="0"/>
          <w:marBottom w:val="0"/>
          <w:divBdr>
            <w:top w:val="none" w:sz="0" w:space="0" w:color="auto"/>
            <w:left w:val="none" w:sz="0" w:space="0" w:color="auto"/>
            <w:bottom w:val="none" w:sz="0" w:space="0" w:color="auto"/>
            <w:right w:val="none" w:sz="0" w:space="0" w:color="auto"/>
          </w:divBdr>
        </w:div>
        <w:div w:id="1109008337">
          <w:marLeft w:val="0"/>
          <w:marRight w:val="0"/>
          <w:marTop w:val="0"/>
          <w:marBottom w:val="0"/>
          <w:divBdr>
            <w:top w:val="none" w:sz="0" w:space="0" w:color="auto"/>
            <w:left w:val="none" w:sz="0" w:space="0" w:color="auto"/>
            <w:bottom w:val="none" w:sz="0" w:space="0" w:color="auto"/>
            <w:right w:val="none" w:sz="0" w:space="0" w:color="auto"/>
          </w:divBdr>
        </w:div>
      </w:divsChild>
    </w:div>
    <w:div w:id="1157646180">
      <w:bodyDiv w:val="1"/>
      <w:marLeft w:val="0"/>
      <w:marRight w:val="0"/>
      <w:marTop w:val="0"/>
      <w:marBottom w:val="0"/>
      <w:divBdr>
        <w:top w:val="none" w:sz="0" w:space="0" w:color="auto"/>
        <w:left w:val="none" w:sz="0" w:space="0" w:color="auto"/>
        <w:bottom w:val="none" w:sz="0" w:space="0" w:color="auto"/>
        <w:right w:val="none" w:sz="0" w:space="0" w:color="auto"/>
      </w:divBdr>
    </w:div>
    <w:div w:id="1226837700">
      <w:bodyDiv w:val="1"/>
      <w:marLeft w:val="0"/>
      <w:marRight w:val="0"/>
      <w:marTop w:val="0"/>
      <w:marBottom w:val="0"/>
      <w:divBdr>
        <w:top w:val="none" w:sz="0" w:space="0" w:color="auto"/>
        <w:left w:val="none" w:sz="0" w:space="0" w:color="auto"/>
        <w:bottom w:val="none" w:sz="0" w:space="0" w:color="auto"/>
        <w:right w:val="none" w:sz="0" w:space="0" w:color="auto"/>
      </w:divBdr>
    </w:div>
    <w:div w:id="1271813589">
      <w:bodyDiv w:val="1"/>
      <w:marLeft w:val="0"/>
      <w:marRight w:val="0"/>
      <w:marTop w:val="0"/>
      <w:marBottom w:val="0"/>
      <w:divBdr>
        <w:top w:val="none" w:sz="0" w:space="0" w:color="auto"/>
        <w:left w:val="none" w:sz="0" w:space="0" w:color="auto"/>
        <w:bottom w:val="none" w:sz="0" w:space="0" w:color="auto"/>
        <w:right w:val="none" w:sz="0" w:space="0" w:color="auto"/>
      </w:divBdr>
      <w:divsChild>
        <w:div w:id="46537548">
          <w:marLeft w:val="0"/>
          <w:marRight w:val="0"/>
          <w:marTop w:val="0"/>
          <w:marBottom w:val="0"/>
          <w:divBdr>
            <w:top w:val="none" w:sz="0" w:space="0" w:color="auto"/>
            <w:left w:val="none" w:sz="0" w:space="0" w:color="auto"/>
            <w:bottom w:val="none" w:sz="0" w:space="0" w:color="auto"/>
            <w:right w:val="none" w:sz="0" w:space="0" w:color="auto"/>
          </w:divBdr>
        </w:div>
        <w:div w:id="316539853">
          <w:marLeft w:val="0"/>
          <w:marRight w:val="0"/>
          <w:marTop w:val="0"/>
          <w:marBottom w:val="0"/>
          <w:divBdr>
            <w:top w:val="none" w:sz="0" w:space="0" w:color="auto"/>
            <w:left w:val="none" w:sz="0" w:space="0" w:color="auto"/>
            <w:bottom w:val="none" w:sz="0" w:space="0" w:color="auto"/>
            <w:right w:val="none" w:sz="0" w:space="0" w:color="auto"/>
          </w:divBdr>
        </w:div>
        <w:div w:id="1013260117">
          <w:marLeft w:val="0"/>
          <w:marRight w:val="0"/>
          <w:marTop w:val="0"/>
          <w:marBottom w:val="0"/>
          <w:divBdr>
            <w:top w:val="none" w:sz="0" w:space="0" w:color="auto"/>
            <w:left w:val="none" w:sz="0" w:space="0" w:color="auto"/>
            <w:bottom w:val="none" w:sz="0" w:space="0" w:color="auto"/>
            <w:right w:val="none" w:sz="0" w:space="0" w:color="auto"/>
          </w:divBdr>
        </w:div>
        <w:div w:id="1156530299">
          <w:marLeft w:val="0"/>
          <w:marRight w:val="0"/>
          <w:marTop w:val="0"/>
          <w:marBottom w:val="0"/>
          <w:divBdr>
            <w:top w:val="none" w:sz="0" w:space="0" w:color="auto"/>
            <w:left w:val="none" w:sz="0" w:space="0" w:color="auto"/>
            <w:bottom w:val="none" w:sz="0" w:space="0" w:color="auto"/>
            <w:right w:val="none" w:sz="0" w:space="0" w:color="auto"/>
          </w:divBdr>
        </w:div>
        <w:div w:id="1307391617">
          <w:marLeft w:val="0"/>
          <w:marRight w:val="0"/>
          <w:marTop w:val="0"/>
          <w:marBottom w:val="0"/>
          <w:divBdr>
            <w:top w:val="none" w:sz="0" w:space="0" w:color="auto"/>
            <w:left w:val="none" w:sz="0" w:space="0" w:color="auto"/>
            <w:bottom w:val="none" w:sz="0" w:space="0" w:color="auto"/>
            <w:right w:val="none" w:sz="0" w:space="0" w:color="auto"/>
          </w:divBdr>
        </w:div>
        <w:div w:id="1466313259">
          <w:marLeft w:val="0"/>
          <w:marRight w:val="0"/>
          <w:marTop w:val="0"/>
          <w:marBottom w:val="0"/>
          <w:divBdr>
            <w:top w:val="none" w:sz="0" w:space="0" w:color="auto"/>
            <w:left w:val="none" w:sz="0" w:space="0" w:color="auto"/>
            <w:bottom w:val="none" w:sz="0" w:space="0" w:color="auto"/>
            <w:right w:val="none" w:sz="0" w:space="0" w:color="auto"/>
          </w:divBdr>
        </w:div>
        <w:div w:id="1922909829">
          <w:marLeft w:val="0"/>
          <w:marRight w:val="0"/>
          <w:marTop w:val="0"/>
          <w:marBottom w:val="0"/>
          <w:divBdr>
            <w:top w:val="none" w:sz="0" w:space="0" w:color="auto"/>
            <w:left w:val="none" w:sz="0" w:space="0" w:color="auto"/>
            <w:bottom w:val="none" w:sz="0" w:space="0" w:color="auto"/>
            <w:right w:val="none" w:sz="0" w:space="0" w:color="auto"/>
          </w:divBdr>
        </w:div>
      </w:divsChild>
    </w:div>
    <w:div w:id="1439255421">
      <w:bodyDiv w:val="1"/>
      <w:marLeft w:val="0"/>
      <w:marRight w:val="0"/>
      <w:marTop w:val="0"/>
      <w:marBottom w:val="0"/>
      <w:divBdr>
        <w:top w:val="none" w:sz="0" w:space="0" w:color="auto"/>
        <w:left w:val="none" w:sz="0" w:space="0" w:color="auto"/>
        <w:bottom w:val="none" w:sz="0" w:space="0" w:color="auto"/>
        <w:right w:val="none" w:sz="0" w:space="0" w:color="auto"/>
      </w:divBdr>
      <w:divsChild>
        <w:div w:id="321742479">
          <w:marLeft w:val="0"/>
          <w:marRight w:val="0"/>
          <w:marTop w:val="0"/>
          <w:marBottom w:val="0"/>
          <w:divBdr>
            <w:top w:val="none" w:sz="0" w:space="0" w:color="auto"/>
            <w:left w:val="none" w:sz="0" w:space="0" w:color="auto"/>
            <w:bottom w:val="none" w:sz="0" w:space="0" w:color="auto"/>
            <w:right w:val="none" w:sz="0" w:space="0" w:color="auto"/>
          </w:divBdr>
        </w:div>
        <w:div w:id="506868046">
          <w:marLeft w:val="0"/>
          <w:marRight w:val="0"/>
          <w:marTop w:val="0"/>
          <w:marBottom w:val="0"/>
          <w:divBdr>
            <w:top w:val="none" w:sz="0" w:space="0" w:color="auto"/>
            <w:left w:val="none" w:sz="0" w:space="0" w:color="auto"/>
            <w:bottom w:val="none" w:sz="0" w:space="0" w:color="auto"/>
            <w:right w:val="none" w:sz="0" w:space="0" w:color="auto"/>
          </w:divBdr>
        </w:div>
        <w:div w:id="1024019529">
          <w:marLeft w:val="0"/>
          <w:marRight w:val="0"/>
          <w:marTop w:val="0"/>
          <w:marBottom w:val="0"/>
          <w:divBdr>
            <w:top w:val="none" w:sz="0" w:space="0" w:color="auto"/>
            <w:left w:val="none" w:sz="0" w:space="0" w:color="auto"/>
            <w:bottom w:val="none" w:sz="0" w:space="0" w:color="auto"/>
            <w:right w:val="none" w:sz="0" w:space="0" w:color="auto"/>
          </w:divBdr>
        </w:div>
      </w:divsChild>
    </w:div>
    <w:div w:id="1546599702">
      <w:bodyDiv w:val="1"/>
      <w:marLeft w:val="0"/>
      <w:marRight w:val="0"/>
      <w:marTop w:val="0"/>
      <w:marBottom w:val="0"/>
      <w:divBdr>
        <w:top w:val="none" w:sz="0" w:space="0" w:color="auto"/>
        <w:left w:val="none" w:sz="0" w:space="0" w:color="auto"/>
        <w:bottom w:val="none" w:sz="0" w:space="0" w:color="auto"/>
        <w:right w:val="none" w:sz="0" w:space="0" w:color="auto"/>
      </w:divBdr>
    </w:div>
    <w:div w:id="181798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br/mdh/pt-br/assuntos/denuncie-violencia-contra-a-mulher/violencia-contra-a-mulh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jpr.jus.br/web/cevid/impactos-violencia-domestica" TargetMode="External"/><Relationship Id="rId17" Type="http://schemas.openxmlformats.org/officeDocument/2006/relationships/hyperlink" Target="https://www.naosecale.ms.gov.br/violencia-domestica-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usbrasil.com.br/artigos/a-lei-maria-da-penha-e-os-casos-de-feminicidio/12803116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omariadapenha.org.br/lei-11340/tipos-de-violenci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usbrasil.com.br/artigos/feminicidio-e-a-violencia-domestica-atraves-de-estudos-baseados-na-lei-maria-da-penha-e-lei-do-feminicidio/1947878907" TargetMode="External"/><Relationship Id="rId23" Type="http://schemas.openxmlformats.org/officeDocument/2006/relationships/footer" Target="footer3.xml"/><Relationship Id="rId10" Type="http://schemas.openxmlformats.org/officeDocument/2006/relationships/hyperlink" Target="https://www.jusbrasil.com.br/legislacao/172426221/lei-13104-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jusbrasil.com.br/legislacao/95552/lei-maria-da-penha-lei-11340-06" TargetMode="External"/><Relationship Id="rId14" Type="http://schemas.openxmlformats.org/officeDocument/2006/relationships/hyperlink" Target="https://brasilescola.uol.com.br/sociologia/violencia-contra-a-mulher.ht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D8C4-988F-4424-9CDB-BA62B408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3347</Words>
  <Characters>18080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cp:revision>
  <cp:lastPrinted>2024-05-07T22:09:00Z</cp:lastPrinted>
  <dcterms:created xsi:type="dcterms:W3CDTF">2024-06-13T17:07:00Z</dcterms:created>
  <dcterms:modified xsi:type="dcterms:W3CDTF">2024-06-13T17:07:00Z</dcterms:modified>
</cp:coreProperties>
</file>