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</w:p>
    <w:p w14:paraId="70E860F7" w14:textId="20D53BF5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sz w:val="20"/>
          <w:szCs w:val="20"/>
        </w:rPr>
        <w:t>MODELO de RELATÓRIO FINAL</w:t>
      </w: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6FA8AA55" w:rsidR="00381EFB" w:rsidRPr="00774A47" w:rsidRDefault="00381EFB" w:rsidP="00381EFB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</w:t>
      </w:r>
      <w:r w:rsidR="00095970">
        <w:rPr>
          <w:b/>
        </w:rPr>
        <w:t xml:space="preserve"> 2º</w:t>
      </w:r>
      <w:r>
        <w:rPr>
          <w:b/>
        </w:rPr>
        <w:t>semestre/</w:t>
      </w:r>
      <w:r w:rsidR="00095970">
        <w:rPr>
          <w:b/>
        </w:rPr>
        <w:t>2024</w:t>
      </w:r>
      <w:r>
        <w:rPr>
          <w:b/>
        </w:rPr>
        <w:t>)</w:t>
      </w:r>
    </w:p>
    <w:p w14:paraId="2620085A" w14:textId="75AE846A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095970" w:rsidRPr="00095970">
        <w:rPr>
          <w:b/>
        </w:rPr>
        <w:t>CIÊNCIAS CONTÁBEIS</w:t>
      </w:r>
    </w:p>
    <w:p w14:paraId="35ED2429" w14:textId="4CC372E0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095970">
        <w:rPr>
          <w:b/>
          <w:bCs/>
        </w:rPr>
        <w:t>INVENTÁRIO D</w:t>
      </w:r>
      <w:r w:rsidR="00F277B7">
        <w:rPr>
          <w:b/>
          <w:bCs/>
        </w:rPr>
        <w:t>OS BENS</w:t>
      </w:r>
      <w:r w:rsidR="00095970">
        <w:rPr>
          <w:b/>
          <w:bCs/>
        </w:rPr>
        <w:t xml:space="preserve"> PATRIM</w:t>
      </w:r>
      <w:r w:rsidR="00F277B7">
        <w:rPr>
          <w:b/>
          <w:bCs/>
        </w:rPr>
        <w:t xml:space="preserve">ONIAIS </w:t>
      </w:r>
      <w:r w:rsidR="00095970">
        <w:rPr>
          <w:b/>
          <w:bCs/>
        </w:rPr>
        <w:t>NA CASA AZUL</w:t>
      </w:r>
      <w:r w:rsidR="00701A57">
        <w:rPr>
          <w:b/>
          <w:bCs/>
        </w:rPr>
        <w:t xml:space="preserve"> FELIPE AUGUSTO</w:t>
      </w:r>
      <w:r w:rsidR="00F277B7">
        <w:rPr>
          <w:b/>
          <w:bCs/>
        </w:rPr>
        <w:t xml:space="preserve"> QR 315 </w:t>
      </w:r>
      <w:r w:rsidR="00095970">
        <w:rPr>
          <w:b/>
          <w:bCs/>
        </w:rPr>
        <w:t xml:space="preserve"> –SAMAMBAIA- DF</w:t>
      </w:r>
    </w:p>
    <w:p w14:paraId="65910CF6" w14:textId="77777777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08AB31EE" w14:textId="418DC324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095970">
        <w:rPr>
          <w:b/>
        </w:rPr>
        <w:t xml:space="preserve">: </w:t>
      </w:r>
      <w:r w:rsidR="00095970" w:rsidRPr="00095970">
        <w:rPr>
          <w:b/>
        </w:rPr>
        <w:t xml:space="preserve"> SETEMBRO</w:t>
      </w:r>
      <w:r w:rsidR="00095970">
        <w:rPr>
          <w:b/>
        </w:rPr>
        <w:t>/2024</w:t>
      </w:r>
      <w:r w:rsidR="00095970" w:rsidRPr="00095970">
        <w:rPr>
          <w:b/>
        </w:rPr>
        <w:t xml:space="preserve"> A</w:t>
      </w:r>
      <w:r w:rsidR="00095970">
        <w:rPr>
          <w:b/>
        </w:rPr>
        <w:t xml:space="preserve"> DEZEMBRO/2024</w:t>
      </w:r>
    </w:p>
    <w:p w14:paraId="2AA734E7" w14:textId="7C718DC5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</w:t>
      </w:r>
      <w:r w:rsidRPr="00095970">
        <w:rPr>
          <w:bCs/>
        </w:rPr>
        <w:t>:</w:t>
      </w:r>
      <w:r w:rsidR="00095970" w:rsidRPr="00095970">
        <w:t xml:space="preserve">  </w:t>
      </w:r>
      <w:r w:rsidR="00095970" w:rsidRPr="00095970">
        <w:rPr>
          <w:b/>
        </w:rPr>
        <w:t>02/09/2024</w:t>
      </w:r>
      <w:r w:rsidRPr="00095970">
        <w:rPr>
          <w:bCs/>
        </w:rPr>
        <w:t xml:space="preserve">                                                                    </w:t>
      </w:r>
      <w:r w:rsidRPr="00774A47">
        <w:rPr>
          <w:b/>
          <w:bCs/>
        </w:rPr>
        <w:t>Data Término:</w:t>
      </w:r>
      <w:r w:rsidRPr="00774A47">
        <w:t xml:space="preserve"> </w:t>
      </w:r>
      <w:r w:rsidR="00095970" w:rsidRPr="00095970">
        <w:rPr>
          <w:b/>
        </w:rPr>
        <w:t>14/12/2024</w:t>
      </w:r>
    </w:p>
    <w:p w14:paraId="6BA559A8" w14:textId="2ED27BD8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  <w:r w:rsidR="00095970" w:rsidRPr="00095970">
        <w:rPr>
          <w:b/>
        </w:rPr>
        <w:t>GOVERNANÇA E COMPLIANCE</w:t>
      </w:r>
    </w:p>
    <w:p w14:paraId="416D76C5" w14:textId="77777777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1F723D68" w14:textId="14B9ED0B" w:rsidR="00381EFB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>Renato Cauã Damasceno F</w:t>
      </w:r>
      <w:r w:rsidRPr="002E1000">
        <w:rPr>
          <w:rFonts w:ascii="Arial" w:hAnsi="Arial" w:cs="Arial"/>
          <w:bCs/>
          <w:sz w:val="22"/>
          <w:szCs w:val="22"/>
        </w:rPr>
        <w:t>erraz</w:t>
      </w:r>
      <w:r w:rsidR="00381EFB" w:rsidRPr="00774A47">
        <w:tab/>
      </w:r>
      <w:r>
        <w:t xml:space="preserve">                                    Ciências Contábeis- </w:t>
      </w:r>
      <w:r w:rsidRPr="002E1000">
        <w:rPr>
          <w:rFonts w:ascii="Arial" w:hAnsi="Arial" w:cs="Arial"/>
          <w:bCs/>
          <w:sz w:val="22"/>
          <w:szCs w:val="22"/>
        </w:rPr>
        <w:t>2212500000008</w:t>
      </w:r>
    </w:p>
    <w:p w14:paraId="7CAA9073" w14:textId="619092EC" w:rsidR="00381EFB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2E1000">
        <w:rPr>
          <w:rFonts w:ascii="Arial" w:hAnsi="Arial" w:cs="Arial"/>
          <w:bCs/>
          <w:sz w:val="22"/>
          <w:szCs w:val="22"/>
        </w:rPr>
        <w:t>Beatriz Rodrigues de Lima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>
        <w:t xml:space="preserve">Ciências Contábeis- </w:t>
      </w:r>
      <w:r w:rsidRPr="002E1000">
        <w:rPr>
          <w:rFonts w:ascii="Arial" w:hAnsi="Arial" w:cs="Arial"/>
          <w:bCs/>
          <w:sz w:val="22"/>
          <w:szCs w:val="22"/>
        </w:rPr>
        <w:t>2222500000025</w:t>
      </w:r>
    </w:p>
    <w:p w14:paraId="36748B88" w14:textId="194B9066" w:rsidR="00381EFB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2E1000">
        <w:rPr>
          <w:rFonts w:ascii="Arial" w:hAnsi="Arial" w:cs="Arial"/>
          <w:bCs/>
          <w:sz w:val="22"/>
          <w:szCs w:val="22"/>
        </w:rPr>
        <w:t xml:space="preserve">Lucas Braz </w:t>
      </w:r>
      <w:r>
        <w:rPr>
          <w:rFonts w:ascii="Arial" w:hAnsi="Arial" w:cs="Arial"/>
          <w:bCs/>
          <w:sz w:val="22"/>
          <w:szCs w:val="22"/>
        </w:rPr>
        <w:t xml:space="preserve">Sathler                                                               </w:t>
      </w:r>
      <w:r>
        <w:t xml:space="preserve">Ciências Contábeis- </w:t>
      </w:r>
      <w:r w:rsidRPr="002E1000">
        <w:rPr>
          <w:rFonts w:ascii="Arial" w:hAnsi="Arial" w:cs="Arial"/>
          <w:bCs/>
          <w:sz w:val="22"/>
          <w:szCs w:val="22"/>
        </w:rPr>
        <w:t>2112500000027</w:t>
      </w:r>
    </w:p>
    <w:p w14:paraId="480237C4" w14:textId="5865BAB7" w:rsidR="00095970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2E1000">
        <w:rPr>
          <w:rFonts w:ascii="Arial" w:hAnsi="Arial" w:cs="Arial"/>
          <w:bCs/>
          <w:sz w:val="22"/>
          <w:szCs w:val="22"/>
        </w:rPr>
        <w:t>Victor Henzo Lima de Sousa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 w:rsidR="00A139DC">
        <w:rPr>
          <w:rFonts w:ascii="Arial" w:hAnsi="Arial" w:cs="Arial"/>
          <w:bCs/>
          <w:sz w:val="22"/>
          <w:szCs w:val="22"/>
        </w:rPr>
        <w:t xml:space="preserve"> </w:t>
      </w:r>
      <w:r>
        <w:t xml:space="preserve">Ciências Contábeis- </w:t>
      </w:r>
      <w:r w:rsidRPr="002E1000">
        <w:rPr>
          <w:rFonts w:ascii="Arial" w:hAnsi="Arial" w:cs="Arial"/>
          <w:bCs/>
          <w:sz w:val="22"/>
          <w:szCs w:val="22"/>
        </w:rPr>
        <w:t>2222500000002</w:t>
      </w:r>
    </w:p>
    <w:p w14:paraId="50E6C552" w14:textId="59AF12C0" w:rsidR="00095970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2E1000">
        <w:rPr>
          <w:rFonts w:ascii="Arial" w:hAnsi="Arial" w:cs="Arial"/>
          <w:bCs/>
          <w:sz w:val="22"/>
          <w:szCs w:val="22"/>
        </w:rPr>
        <w:t>Douglas Quintanilha Medrado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>
        <w:t xml:space="preserve">Ciências Contábeis- </w:t>
      </w:r>
      <w:r w:rsidRPr="002E1000">
        <w:rPr>
          <w:rFonts w:ascii="Arial" w:hAnsi="Arial" w:cs="Arial"/>
          <w:bCs/>
          <w:sz w:val="22"/>
          <w:szCs w:val="22"/>
        </w:rPr>
        <w:t>2112500000004</w:t>
      </w:r>
    </w:p>
    <w:p w14:paraId="19C2AF93" w14:textId="1666FB0C" w:rsidR="00DB4073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2E1000">
        <w:rPr>
          <w:rFonts w:ascii="Arial" w:hAnsi="Arial" w:cs="Arial"/>
          <w:bCs/>
          <w:sz w:val="22"/>
          <w:szCs w:val="22"/>
        </w:rPr>
        <w:t>Jeane Stefane Lima Barros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>
        <w:t xml:space="preserve">Ciências Contábeis- </w:t>
      </w:r>
      <w:r w:rsidRPr="002E1000">
        <w:rPr>
          <w:rFonts w:ascii="Arial" w:hAnsi="Arial" w:cs="Arial"/>
          <w:bCs/>
          <w:sz w:val="22"/>
          <w:szCs w:val="22"/>
        </w:rPr>
        <w:t>2112500000001</w:t>
      </w:r>
    </w:p>
    <w:p w14:paraId="128DBDC2" w14:textId="70CBF275" w:rsidR="00DB4073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2E1000">
        <w:rPr>
          <w:rFonts w:ascii="Arial" w:hAnsi="Arial" w:cs="Arial"/>
          <w:bCs/>
          <w:sz w:val="22"/>
          <w:szCs w:val="22"/>
        </w:rPr>
        <w:t>Aline Rafaela da Silva Siqueira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  <w:r>
        <w:t>Ciências Contábeis-</w:t>
      </w:r>
      <w:r w:rsidR="00701A57">
        <w:t xml:space="preserve"> </w:t>
      </w:r>
      <w:r w:rsidRPr="002E1000">
        <w:rPr>
          <w:rFonts w:ascii="Arial" w:hAnsi="Arial" w:cs="Arial"/>
          <w:bCs/>
          <w:sz w:val="22"/>
          <w:szCs w:val="22"/>
        </w:rPr>
        <w:t>2212500000021</w:t>
      </w:r>
    </w:p>
    <w:p w14:paraId="2E81A37D" w14:textId="6E6A3468" w:rsidR="00DB4073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Leila Schafer Martinez                                                         </w:t>
      </w:r>
      <w:r>
        <w:t>Ciências Contábeis -</w:t>
      </w:r>
      <w:r w:rsidR="00701A57">
        <w:t xml:space="preserve"> </w:t>
      </w:r>
      <w:r>
        <w:rPr>
          <w:rFonts w:ascii="Arial" w:hAnsi="Arial" w:cs="Arial"/>
          <w:bCs/>
          <w:sz w:val="22"/>
          <w:szCs w:val="22"/>
        </w:rPr>
        <w:t>2312500000003</w:t>
      </w:r>
    </w:p>
    <w:p w14:paraId="3019AEB5" w14:textId="6FD1FBE9" w:rsidR="00381EFB" w:rsidRPr="00774A47" w:rsidRDefault="00DB4073" w:rsidP="009237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>Vitor Hideyuki Okawachi</w:t>
      </w:r>
      <w:r w:rsidR="00381EFB" w:rsidRPr="00774A47">
        <w:tab/>
      </w:r>
      <w:r w:rsidR="00381EFB" w:rsidRPr="00774A47">
        <w:tab/>
      </w:r>
      <w:r w:rsidR="00381EFB" w:rsidRPr="00774A47">
        <w:tab/>
      </w:r>
      <w:r w:rsidR="00381EFB" w:rsidRPr="00774A47">
        <w:tab/>
      </w:r>
      <w:r>
        <w:t xml:space="preserve">            Ciências Contábeis -</w:t>
      </w:r>
      <w:r w:rsidR="00701A57">
        <w:t xml:space="preserve"> </w:t>
      </w:r>
      <w:r>
        <w:rPr>
          <w:rFonts w:ascii="Arial" w:hAnsi="Arial" w:cs="Arial"/>
          <w:bCs/>
          <w:sz w:val="22"/>
          <w:szCs w:val="22"/>
        </w:rPr>
        <w:t>2312500000007</w:t>
      </w:r>
    </w:p>
    <w:p w14:paraId="64502879" w14:textId="5C0CCC82" w:rsidR="00381EFB" w:rsidRPr="00701A57" w:rsidRDefault="001153F4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</w:t>
      </w:r>
      <w:r w:rsidRPr="00701A57">
        <w:rPr>
          <w:rFonts w:ascii="Arial" w:hAnsi="Arial" w:cs="Arial"/>
          <w:b/>
          <w:bCs/>
        </w:rPr>
        <w:t>))</w:t>
      </w:r>
      <w:r w:rsidR="00381EFB" w:rsidRPr="00701A57">
        <w:rPr>
          <w:rFonts w:ascii="Arial" w:hAnsi="Arial" w:cs="Arial"/>
        </w:rPr>
        <w:t xml:space="preserve">: </w:t>
      </w:r>
      <w:r w:rsidR="00DB4073" w:rsidRPr="00701A57">
        <w:rPr>
          <w:rFonts w:ascii="Arial" w:hAnsi="Arial" w:cs="Arial"/>
        </w:rPr>
        <w:t xml:space="preserve">Victor Rabelo </w:t>
      </w:r>
      <w:r w:rsidR="00701A57" w:rsidRPr="00701A57">
        <w:rPr>
          <w:rFonts w:ascii="Arial" w:hAnsi="Arial" w:cs="Arial"/>
        </w:rPr>
        <w:t>Brito</w:t>
      </w:r>
    </w:p>
    <w:p w14:paraId="722D982C" w14:textId="77777777" w:rsidR="00381EFB" w:rsidRPr="00774A47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A33D79A" w14:textId="68894692" w:rsidR="00381EFB" w:rsidRPr="001153F4" w:rsidRDefault="001153F4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  <w:r w:rsidR="00701A57">
        <w:rPr>
          <w:b/>
          <w:bCs/>
        </w:rPr>
        <w:t xml:space="preserve"> CASA AZUL FELIPE AUGUSTO</w:t>
      </w:r>
    </w:p>
    <w:p w14:paraId="11E32676" w14:textId="77777777" w:rsidR="00381EFB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247257A" w14:textId="731D03A7" w:rsidR="00381EFB" w:rsidRPr="001153F4" w:rsidRDefault="001153F4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PÚBLICO-ALVO:</w:t>
      </w:r>
      <w:r w:rsidR="00701A57">
        <w:rPr>
          <w:b/>
          <w:bCs/>
        </w:rPr>
        <w:t xml:space="preserve">  COLABORADORES DA CASA AZUL E COMUNIDADE EM GERAL</w:t>
      </w:r>
    </w:p>
    <w:p w14:paraId="0E75A465" w14:textId="77777777" w:rsidR="00381EFB" w:rsidRDefault="00381EFB" w:rsidP="00DB40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2307FD2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RESUMO</w:t>
      </w:r>
    </w:p>
    <w:p w14:paraId="29A47FEB" w14:textId="5E522088" w:rsidR="00381EFB" w:rsidRPr="005A3909" w:rsidRDefault="0092373A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5A3909">
        <w:lastRenderedPageBreak/>
        <w:t xml:space="preserve">Foi realizado Inventário Patrimonial da Casa Azul Felipe Augusto situada na QR 315 de Samambaia-DF. </w:t>
      </w:r>
    </w:p>
    <w:p w14:paraId="51D15AC7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18AB751" w14:textId="0D24770D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  <w:r w:rsidR="00701A57">
        <w:rPr>
          <w:b/>
          <w:bCs/>
        </w:rPr>
        <w:t xml:space="preserve">: </w:t>
      </w:r>
      <w:r w:rsidR="0092373A">
        <w:rPr>
          <w:b/>
          <w:bCs/>
        </w:rPr>
        <w:t xml:space="preserve"> </w:t>
      </w:r>
      <w:r w:rsidR="0092373A" w:rsidRPr="005A3909">
        <w:rPr>
          <w:bCs/>
        </w:rPr>
        <w:t>ajustar</w:t>
      </w:r>
      <w:r w:rsidR="00AE5D91" w:rsidRPr="005A3909">
        <w:rPr>
          <w:color w:val="001D35"/>
          <w:lang w:eastAsia="pt-BR"/>
        </w:rPr>
        <w:t xml:space="preserve"> os dados escriturais com o saldo físico do </w:t>
      </w:r>
      <w:r w:rsidR="0092373A" w:rsidRPr="005A3909">
        <w:rPr>
          <w:color w:val="001D35"/>
          <w:lang w:eastAsia="pt-BR"/>
        </w:rPr>
        <w:t>patrimônio, verificar a disponibilidade dos bens, identificar e corrigir inconsistências, c</w:t>
      </w:r>
      <w:r w:rsidR="0092373A" w:rsidRPr="0092373A">
        <w:rPr>
          <w:color w:val="001D35"/>
          <w:lang w:eastAsia="pt-BR"/>
        </w:rPr>
        <w:t>ontrolar e pres</w:t>
      </w:r>
      <w:r w:rsidR="0092373A" w:rsidRPr="005A3909">
        <w:rPr>
          <w:color w:val="001D35"/>
          <w:lang w:eastAsia="pt-BR"/>
        </w:rPr>
        <w:t>tar contas dos bens patrimoniais, orientar a tomada de decisões e proteger o patrimônio da instituição</w:t>
      </w:r>
      <w:r w:rsidR="0092373A">
        <w:rPr>
          <w:rFonts w:ascii="Arial" w:hAnsi="Arial" w:cs="Arial"/>
          <w:color w:val="001D35"/>
          <w:sz w:val="22"/>
          <w:szCs w:val="22"/>
          <w:lang w:eastAsia="pt-BR"/>
        </w:rPr>
        <w:t>.</w:t>
      </w:r>
    </w:p>
    <w:p w14:paraId="01A768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E61F5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F15513A" w14:textId="20FE7680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  <w:r w:rsidR="0092373A">
        <w:rPr>
          <w:rFonts w:ascii="Verdana" w:hAnsi="Verdana" w:cs="Tahoma"/>
          <w:color w:val="000000"/>
          <w:lang w:eastAsia="pt-BR"/>
        </w:rPr>
        <w:t xml:space="preserve"> - 300</w:t>
      </w:r>
      <w:bookmarkStart w:id="0" w:name="_GoBack"/>
      <w:bookmarkEnd w:id="0"/>
    </w:p>
    <w:p w14:paraId="55BC080B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298D61FE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8B9CE6C" w14:textId="77777777" w:rsidR="00381EFB" w:rsidRPr="00774A47" w:rsidRDefault="00381EFB" w:rsidP="00897537">
      <w:pPr>
        <w:spacing w:before="120"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3B3102F7" w14:textId="41C64CDD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="00527B2B">
        <w:t xml:space="preserve">Quadro de visita/ </w:t>
      </w:r>
      <w:r w:rsidRPr="00E05CF7">
        <w:rPr>
          <w:i/>
        </w:rPr>
        <w:t>Poster/Banner</w:t>
      </w:r>
      <w:r>
        <w:rPr>
          <w:i/>
        </w:rPr>
        <w:t>/vídeos/artigos/outros</w:t>
      </w:r>
    </w:p>
    <w:p w14:paraId="624B8FA0" w14:textId="3E823BB3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qual(is)</w:t>
      </w:r>
      <w:r>
        <w:rPr>
          <w:i/>
        </w:rPr>
        <w:t>:</w:t>
      </w:r>
      <w:r w:rsidR="00527B2B">
        <w:rPr>
          <w:i/>
        </w:rPr>
        <w:t>_____________________________________________________________</w:t>
      </w:r>
    </w:p>
    <w:p w14:paraId="07D1DB6C" w14:textId="370D7B7A" w:rsidR="00381EFB" w:rsidRDefault="00381EFB" w:rsidP="00381EFB">
      <w:pPr>
        <w:spacing w:line="360" w:lineRule="auto"/>
        <w:rPr>
          <w:i/>
        </w:rPr>
      </w:pPr>
    </w:p>
    <w:p w14:paraId="1B46BA75" w14:textId="77777777" w:rsidR="00897537" w:rsidRDefault="00897537" w:rsidP="00381EFB">
      <w:pPr>
        <w:spacing w:line="360" w:lineRule="auto"/>
        <w:rPr>
          <w:i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Coordenador(a)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Coordenador(a)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9AADA" w14:textId="77777777" w:rsidR="002D68E0" w:rsidRDefault="002D68E0">
      <w:r>
        <w:separator/>
      </w:r>
    </w:p>
  </w:endnote>
  <w:endnote w:type="continuationSeparator" w:id="0">
    <w:p w14:paraId="4D466A0B" w14:textId="77777777" w:rsidR="002D68E0" w:rsidRDefault="002D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2587916A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2C">
          <w:rPr>
            <w:noProof/>
          </w:rPr>
          <w:t>1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1A359" w14:textId="77777777" w:rsidR="002D68E0" w:rsidRDefault="002D68E0">
      <w:r>
        <w:separator/>
      </w:r>
    </w:p>
  </w:footnote>
  <w:footnote w:type="continuationSeparator" w:id="0">
    <w:p w14:paraId="6F71A1D8" w14:textId="77777777" w:rsidR="002D68E0" w:rsidRDefault="002D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58480E"/>
    <w:multiLevelType w:val="multilevel"/>
    <w:tmpl w:val="E7B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F594DB7"/>
    <w:multiLevelType w:val="multilevel"/>
    <w:tmpl w:val="638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95E94"/>
    <w:multiLevelType w:val="multilevel"/>
    <w:tmpl w:val="51EA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9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8"/>
  </w:num>
  <w:num w:numId="6">
    <w:abstractNumId w:val="11"/>
  </w:num>
  <w:num w:numId="7">
    <w:abstractNumId w:val="40"/>
  </w:num>
  <w:num w:numId="8">
    <w:abstractNumId w:val="30"/>
  </w:num>
  <w:num w:numId="9">
    <w:abstractNumId w:val="27"/>
  </w:num>
  <w:num w:numId="10">
    <w:abstractNumId w:val="36"/>
  </w:num>
  <w:num w:numId="11">
    <w:abstractNumId w:val="31"/>
  </w:num>
  <w:num w:numId="12">
    <w:abstractNumId w:val="3"/>
  </w:num>
  <w:num w:numId="13">
    <w:abstractNumId w:val="7"/>
  </w:num>
  <w:num w:numId="14">
    <w:abstractNumId w:val="19"/>
  </w:num>
  <w:num w:numId="15">
    <w:abstractNumId w:val="28"/>
  </w:num>
  <w:num w:numId="16">
    <w:abstractNumId w:val="9"/>
  </w:num>
  <w:num w:numId="17">
    <w:abstractNumId w:val="42"/>
  </w:num>
  <w:num w:numId="18">
    <w:abstractNumId w:val="5"/>
  </w:num>
  <w:num w:numId="19">
    <w:abstractNumId w:val="13"/>
  </w:num>
  <w:num w:numId="20">
    <w:abstractNumId w:val="10"/>
  </w:num>
  <w:num w:numId="21">
    <w:abstractNumId w:val="33"/>
  </w:num>
  <w:num w:numId="22">
    <w:abstractNumId w:val="15"/>
  </w:num>
  <w:num w:numId="23">
    <w:abstractNumId w:val="20"/>
  </w:num>
  <w:num w:numId="24">
    <w:abstractNumId w:val="32"/>
  </w:num>
  <w:num w:numId="25">
    <w:abstractNumId w:val="41"/>
  </w:num>
  <w:num w:numId="26">
    <w:abstractNumId w:val="24"/>
  </w:num>
  <w:num w:numId="27">
    <w:abstractNumId w:val="37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"/>
  </w:num>
  <w:num w:numId="31">
    <w:abstractNumId w:val="12"/>
  </w:num>
  <w:num w:numId="32">
    <w:abstractNumId w:val="17"/>
  </w:num>
  <w:num w:numId="33">
    <w:abstractNumId w:val="25"/>
  </w:num>
  <w:num w:numId="34">
    <w:abstractNumId w:val="34"/>
  </w:num>
  <w:num w:numId="35">
    <w:abstractNumId w:val="35"/>
  </w:num>
  <w:num w:numId="36">
    <w:abstractNumId w:val="29"/>
  </w:num>
  <w:num w:numId="37">
    <w:abstractNumId w:val="26"/>
  </w:num>
  <w:num w:numId="38">
    <w:abstractNumId w:val="18"/>
  </w:num>
  <w:num w:numId="39">
    <w:abstractNumId w:val="38"/>
  </w:num>
  <w:num w:numId="40">
    <w:abstractNumId w:val="23"/>
  </w:num>
  <w:num w:numId="41">
    <w:abstractNumId w:val="16"/>
  </w:num>
  <w:num w:numId="42">
    <w:abstractNumId w:val="1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5970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55D7A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68E0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26214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182C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A3909"/>
    <w:rsid w:val="005B3EB5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01A57"/>
    <w:rsid w:val="00714333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D5AA6"/>
    <w:rsid w:val="007E641B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373A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39DC"/>
    <w:rsid w:val="00A2367D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5D91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4073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277B7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2646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2</cp:revision>
  <cp:lastPrinted>2022-11-22T14:39:00Z</cp:lastPrinted>
  <dcterms:created xsi:type="dcterms:W3CDTF">2024-12-20T13:25:00Z</dcterms:created>
  <dcterms:modified xsi:type="dcterms:W3CDTF">2024-12-20T13:25:00Z</dcterms:modified>
</cp:coreProperties>
</file>