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64" w:lineRule="auto"/>
        <w:ind w:left="412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Faculdade Processus</w:t>
      </w:r>
    </w:p>
    <w:p w:rsidR="00000000" w:rsidDel="00000000" w:rsidP="00000000" w:rsidRDefault="00000000" w:rsidRPr="00000000" w14:paraId="00000002">
      <w:pPr>
        <w:ind w:left="412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Curso de ADS e SI / 2º 2025</w:t>
      </w:r>
    </w:p>
    <w:p w:rsidR="00000000" w:rsidDel="00000000" w:rsidP="00000000" w:rsidRDefault="00000000" w:rsidRPr="00000000" w14:paraId="00000003">
      <w:pPr>
        <w:ind w:left="412" w:right="1215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Disciplina: Atividade de Extensão Modelagem e Diagnóstico de Negócio Professor: Antônio Carlos Guedes de Moraes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89" w:lineRule="auto"/>
        <w:rPr>
          <w:sz w:val="48"/>
          <w:szCs w:val="48"/>
        </w:rPr>
        <w:sectPr>
          <w:pgSz w:h="15840" w:w="12240" w:orient="portrait"/>
          <w:pgMar w:bottom="280" w:top="1620" w:left="720" w:right="720" w:header="720" w:footer="720"/>
          <w:pgNumType w:start="1"/>
        </w:sectPr>
      </w:pPr>
      <w:r w:rsidDel="00000000" w:rsidR="00000000" w:rsidRPr="00000000">
        <w:rPr>
          <w:b w:val="1"/>
          <w:bCs w:val="1"/>
          <w:sz w:val="48"/>
          <w:szCs w:val="48"/>
          <w:rtl w:val="0"/>
        </w:rPr>
        <w:t xml:space="preserve">   PROJETO SITE IGREJA PRESBITERIANA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946"/>
        </w:tabs>
        <w:ind w:left="412" w:firstLine="0"/>
        <w:rPr>
          <w:b w:val="1"/>
          <w:bCs w:val="1"/>
          <w:sz w:val="24"/>
          <w:szCs w:val="24"/>
        </w:rPr>
        <w:sectPr>
          <w:type w:val="continuous"/>
          <w:pgSz w:h="15840" w:w="12240" w:orient="portrait"/>
          <w:pgMar w:bottom="280" w:top="1620" w:left="720" w:right="720" w:header="720" w:footer="720"/>
        </w:sect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Equipe: Jhonata Cassio Batista de Moura</w:t>
      </w:r>
    </w:p>
    <w:p w:rsidR="00000000" w:rsidDel="00000000" w:rsidP="00000000" w:rsidRDefault="00000000" w:rsidRPr="00000000" w14:paraId="00000022">
      <w:pPr>
        <w:pStyle w:val="Heading1"/>
        <w:spacing w:before="67" w:lineRule="auto"/>
        <w:ind w:right="0"/>
        <w:jc w:val="left"/>
        <w:rPr/>
      </w:pPr>
      <w:bookmarkStart w:colFirst="0" w:colLast="0" w:name="_heading=h.rgsfa044xycq" w:id="0"/>
      <w:bookmarkEnd w:id="0"/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2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2"/>
          <w:szCs w:val="32"/>
          <w:u w:val="single"/>
          <w:shd w:fill="auto" w:val="clear"/>
          <w:vertAlign w:val="baseline"/>
          <w:rtl w:val="0"/>
        </w:rPr>
        <w:t xml:space="preserve">Sumário</w:t>
      </w:r>
      <w:r w:rsidDel="00000000" w:rsidR="00000000" w:rsidRPr="00000000">
        <w:rPr>
          <w:rtl w:val="0"/>
        </w:rPr>
      </w:r>
    </w:p>
    <w:sdt>
      <w:sdtPr>
        <w:id w:val="-518222835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rgsfa044xycq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ÍNDICE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he5wssdlkif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INTRODUÇÃO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pioq2p43rc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Modelagem Conceitual do Banco de Dados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vpr496yr18u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Entidades e Atributos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mpkl7lhfqy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Modelagem Lógica do Banco de Dados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rd7ll3z84c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Script SQL de Criação do Banco de Dados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f49z960xcn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Regras de Integridade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h2s0bm7ly9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Integridade de Domínio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mj15x6e8jt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Integridade de Entidade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9puceekdo6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Integridade Referencial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gflpcmxtvi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Integridade de Negócio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9z3xh51kpc6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Normalização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ffk8qyg7hys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1ª Forma Normal (1FN)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zd0mxbhvtt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2ª Forma Normal (2FN)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e1qwh8jtnam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ee1qwh8jtnam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_heading=h.ee1qwh8jtnam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Todas as tabelas com chave primária simples possuem dependência total da PK (ex.: Membros, Departamentos, Ofertas, Eventos, Visitantes).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iiqqi6hw3u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6iiqqi6hw3u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_heading=h.6iiqqi6hw3u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 única tabela com chave composta é Membros_Departamentos, e nela: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m8mjxehd5ad">
            <w:r w:rsidDel="00000000" w:rsidR="00000000" w:rsidRPr="00000000">
              <w:rPr>
                <w:rFonts w:ascii="Courier New" w:cs="Courier New" w:eastAsia="Courier New" w:hAnsi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8m8mjxehd5ad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_heading=h.8m8mjxehd5ad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Não há dependência parcial entre os atributos.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c9hrfvc41m6">
            <w:r w:rsidDel="00000000" w:rsidR="00000000" w:rsidRPr="00000000">
              <w:rPr>
                <w:rFonts w:ascii="Courier New" w:cs="Courier New" w:eastAsia="Courier New" w:hAnsi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4c9hrfvc41m6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_heading=h.4c9hrfvc41m6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Todos os atributos dependem da combinação das chaves id_membro e id_departamento.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c6yuvycvds2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9c6yuvycvds2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_heading=h.9c6yuvycvds2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Não existe atributo que dependa apenas de parte da chave composta.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5ht6do28yhz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3ª Forma Normal (3FN)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14"/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obku7350gwj"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oobku7350gwj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_heading=h.oobku7350gwj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Nenhum atributo depende de outro atributo não-chave.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14"/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pdkiw5syrzk"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opdkiw5syrzk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_heading=h.opdkiw5syrzk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Exemplos aplicados: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14"/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sm2yyfqq21p">
            <w:r w:rsidDel="00000000" w:rsidR="00000000" w:rsidRPr="00000000">
              <w:rPr>
                <w:rFonts w:ascii="Courier New" w:cs="Courier New" w:eastAsia="Courier New" w:hAnsi="Courier Ne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wsm2yyfqq21p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_heading=h.wsm2yyfqq21p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O campo valor da oferta depende apenas da PK id_oferta, e não de outro atributo.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14"/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vthn925a7bq">
            <w:r w:rsidDel="00000000" w:rsidR="00000000" w:rsidRPr="00000000">
              <w:rPr>
                <w:rFonts w:ascii="Courier New" w:cs="Courier New" w:eastAsia="Courier New" w:hAnsi="Courier Ne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tvthn925a7bq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_heading=h.tvthn925a7bq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O campo convidado_por da tabela Visitantes depende exclusivamente da relação com a PK da tabela Membros.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14"/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758y1qq38u">
            <w:r w:rsidDel="00000000" w:rsidR="00000000" w:rsidRPr="00000000">
              <w:rPr>
                <w:rFonts w:ascii="Courier New" w:cs="Courier New" w:eastAsia="Courier New" w:hAnsi="Courier Ne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1f758y1qq38u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_heading=h.1f758y1qq38u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O campo funcao em Membros_Departamentos depende da combinação das chaves e não de outro campo não-chave.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14"/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f8jei5ioz2r"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8f8jei5ioz2r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_heading=h.8f8jei5ioz2r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Não foram incluídos atributos derivados ou informações duplicadas entre tabelas.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8fv97grmr5t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Relacionamentos do Banco de Dados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p702okc2za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Membro – Ofertas (1:N)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ln8gf51476r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9ln8gf51476r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_heading=h.9ln8gf51476r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Um membro pode realizar várias ofertas (dízimos ou ofertas voluntárias).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6ixywvqb3xc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a6ixywvqb3xc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_heading=h.a6ixywvqb3xc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Cada oferta é registrada para um único membro.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6lzunkk59fq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n6lzunkk59fq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_heading=h.n6lzunkk59fq \h </w:instrText>
            <w:fldChar w:fldCharType="separate"/>
          </w:r>
          <w:sdt>
            <w:sdtPr>
              <w:id w:val="-722828930"/>
              <w:tag w:val="goog_rdk_0"/>
            </w:sdtPr>
            <w:sdtContent>
              <w:r w:rsidDel="00000000" w:rsidR="00000000" w:rsidRPr="00000000">
                <w:rPr>
                  <w:rFonts w:ascii="Cardo" w:cs="Cardo" w:eastAsia="Cardo" w:hAnsi="Cardo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  <w:rtl w:val="0"/>
                </w:rPr>
                <w:t xml:space="preserve">FK implementada: Ofertas.id_membro → Membros.id_membro</w:t>
                <w:tab/>
                <w:t xml:space="preserve">11</w:t>
              </w:r>
            </w:sdtContent>
          </w:sdt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mho5g6kgqr7x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mho5g6kgqr7x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_heading=h.mho5g6kgqr7x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Membro – Visitantes (1:N)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89btswmr7sk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o89btswmr7sk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_heading=h.o89btswmr7sk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Um membro pode participar de vários departamentos.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ae796ql0eou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xae796ql0eou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_heading=h.xae796ql0eou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Um departamento pode ter vários membros.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2uqb7ylggr7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o2uqb7ylggr7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_heading=h.o2uqb7ylggr7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 relação é definida pela tabela associativa Membros_Departamentos.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8ga63qds8bs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58ga63qds8bs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_heading=h.58ga63qds8bs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FKs implementadas: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qsu52qf518m">
            <w:r w:rsidDel="00000000" w:rsidR="00000000" w:rsidRPr="00000000">
              <w:rPr>
                <w:rFonts w:ascii="Courier New" w:cs="Courier New" w:eastAsia="Courier New" w:hAnsi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aqsu52qf518m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_heading=h.aqsu52qf518m \h </w:instrText>
            <w:fldChar w:fldCharType="separate"/>
          </w:r>
          <w:sdt>
            <w:sdtPr>
              <w:id w:val="1231956794"/>
              <w:tag w:val="goog_rdk_1"/>
            </w:sdtPr>
            <w:sdtContent>
              <w:r w:rsidDel="00000000" w:rsidR="00000000" w:rsidRPr="00000000">
                <w:rPr>
                  <w:rFonts w:ascii="Cardo" w:cs="Cardo" w:eastAsia="Cardo" w:hAnsi="Cardo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  <w:rtl w:val="0"/>
                </w:rPr>
                <w:t xml:space="preserve">Membros_Departamentos.id_membro → Membros.id_membro</w:t>
                <w:tab/>
                <w:t xml:space="preserve">11</w:t>
              </w:r>
            </w:sdtContent>
          </w:sdt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4gd00o13r8n">
            <w:r w:rsidDel="00000000" w:rsidR="00000000" w:rsidRPr="00000000">
              <w:rPr>
                <w:rFonts w:ascii="Courier New" w:cs="Courier New" w:eastAsia="Courier New" w:hAnsi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hyperlink>
          <w:hyperlink w:anchor="_heading=h.v4gd00o13r8n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_heading=h.v4gd00o13r8n \h </w:instrText>
            <w:fldChar w:fldCharType="separate"/>
          </w:r>
          <w:sdt>
            <w:sdtPr>
              <w:id w:val="1584971657"/>
              <w:tag w:val="goog_rdk_2"/>
            </w:sdtPr>
            <w:sdtContent>
              <w:r w:rsidDel="00000000" w:rsidR="00000000" w:rsidRPr="00000000">
                <w:rPr>
                  <w:rFonts w:ascii="Cardo" w:cs="Cardo" w:eastAsia="Cardo" w:hAnsi="Cardo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  <w:rtl w:val="0"/>
                </w:rPr>
                <w:t xml:space="preserve">Membros_Departamentos.id_departamento → Departamentos.id_departamento</w:t>
                <w:tab/>
                <w:t xml:space="preserve">11</w:t>
              </w:r>
            </w:sdtContent>
          </w:sdt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lzcu48g1i3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Departamentos – Membros_Departamentos (1:N)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snp3bp93ec0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3snp3bp93ec0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_heading=h.3snp3bp93ec0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Um departamento contém vários membros vinculados a ele por funções e datas de entrada.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fmeby1325sk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qfmeby1325sk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_heading=h.qfmeby1325sk \h </w:instrText>
            <w:fldChar w:fldCharType="separate"/>
          </w:r>
          <w:sdt>
            <w:sdtPr>
              <w:id w:val="-1096702749"/>
              <w:tag w:val="goog_rdk_3"/>
            </w:sdtPr>
            <w:sdtContent>
              <w:r w:rsidDel="00000000" w:rsidR="00000000" w:rsidRPr="00000000">
                <w:rPr>
                  <w:rFonts w:ascii="Cardo" w:cs="Cardo" w:eastAsia="Cardo" w:hAnsi="Cardo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  <w:rtl w:val="0"/>
                </w:rPr>
                <w:t xml:space="preserve">FK implementada: Membros_Departamentos.id_departamento → Departamentos.id_departamento</w:t>
                <w:tab/>
                <w:t xml:space="preserve">11</w:t>
              </w:r>
            </w:sdtContent>
          </w:sdt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iv8bhl59qv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Membros – Membros_Departamentos (1:N)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q4qf5y5lzf7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yq4qf5y5lzf7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_heading=h.yq4qf5y5lzf7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Cada membro pode estar associado a vários departamentos.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w5y9930stje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tw5y9930stje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_heading=h.tw5y9930stje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FK implementada: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zffj7cschsl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azffj7cschsl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_heading=h.azffj7cschsl \h </w:instrText>
            <w:fldChar w:fldCharType="separate"/>
          </w:r>
          <w:sdt>
            <w:sdtPr>
              <w:id w:val="-1256137713"/>
              <w:tag w:val="goog_rdk_4"/>
            </w:sdtPr>
            <w:sdtContent>
              <w:r w:rsidDel="00000000" w:rsidR="00000000" w:rsidRPr="00000000">
                <w:rPr>
                  <w:rFonts w:ascii="Cardo" w:cs="Cardo" w:eastAsia="Cardo" w:hAnsi="Cardo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  <w:rtl w:val="0"/>
                </w:rPr>
                <w:t xml:space="preserve">Membros_Departamentos.id_membro → Membros.id_membro</w:t>
                <w:tab/>
                <w:t xml:space="preserve">11</w:t>
              </w:r>
            </w:sdtContent>
          </w:sdt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8x13ghnfoi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Eventos (sem FK obrigatória na estrutura atual)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st6jhjj3lvk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wst6jhjj3lvk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_heading=h.wst6jhjj3lvk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 tabela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1"/>
              <w:iCs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Eventos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possui o campo responsavel, mas ele é apenas texto.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hz23yxtbwg4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jhz23yxtbwg4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_heading=h.jhz23yxtbwg4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Não estabelece relacionamento formal com Membros ou Usuários.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00"/>
              <w:tab w:val="right" w:leader="none" w:pos="10790"/>
            </w:tabs>
            <w:spacing w:after="0" w:before="0" w:line="229" w:lineRule="auto"/>
            <w:ind w:left="6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bz22xt7i31x"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</w:hyperlink>
          <w:hyperlink w:anchor="_heading=h.ebz22xt7i31x"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_heading=h.ebz22xt7i31x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Caso deseje, posso transformar “responsável” em chave estrangeira.</w:t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790"/>
            </w:tabs>
            <w:spacing w:after="0" w:before="238" w:line="240" w:lineRule="auto"/>
            <w:ind w:left="412" w:right="0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1rteh16q5x9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Conclusão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4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footerReference r:id="rId7" w:type="default"/>
          <w:type w:val="nextPage"/>
          <w:pgSz w:h="15840" w:w="12240" w:orient="portrait"/>
          <w:pgMar w:bottom="1160" w:top="360" w:left="720" w:right="720" w:header="0" w:footer="96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ind w:left="7" w:firstLine="0"/>
        <w:rPr/>
      </w:pPr>
      <w:bookmarkStart w:colFirst="0" w:colLast="0" w:name="_heading=h.5he5wssdlkif" w:id="1"/>
      <w:bookmarkEnd w:id="1"/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documento apresenta a continuação do projeto de extensão desenvolvido junto à Igreja Presbiteriana, A Igreja Presbiteriana é reconhecida pelo Compromisso com o ensino bíblico,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Trabalho com famílias e jovens,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Cultos reverentes e organizados e Ações sociais na comunidade, A tradição presbiteriana valoriza profundamente o estudo da Bíblia, a pregação expositiva e a formação espiritual contínua dos membros.. Com base nos princípios bíblicos de comunhão, ensino e oração, a igreja mantém atividades como cultos, visitas missionárias, ações solidárias e campanhas.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semestre anterior, o diagnóstico identificou que a igreja ainda realiza grande parte de sua organização de forma manual, o que gera perda de informações e dificulta o registro e a divulgação de suas ações. Por isso, neste semestre, o foco do trabalho foi avançar na estruturação do banco de dados que servirá de base para um futuro sistema digital capaz de apoiar a gestão e fortalecer a comunicação da instituição.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atividades realizadas incluíram: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Modelagem Conceitual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 a identificação das principais informações da igreja e seus relacionamentos, representados por meio do DER.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Modelagem Lógica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convertendo o modelo conceitual em tabelas relacionais com chaves primárias e estrangeiras.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Normalização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garantindo que os dados fiquem organizados e sem redundâncias.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Regras de Integridade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assegurando que as informações armazenadas sejam consistentes e confiáveis.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 essas etapas, o projeto avança para uma base sólida, contribuindo para que a Igreja tenha um sistema mais organizado, moderno e alinhado às suas necessidades sociais, administrativas e missionárias.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ind w:left="14" w:firstLine="0"/>
        <w:rPr/>
      </w:pPr>
      <w:bookmarkStart w:colFirst="0" w:colLast="0" w:name="_heading=h.5pioq2p43rcs" w:id="2"/>
      <w:bookmarkEnd w:id="2"/>
      <w:r w:rsidDel="00000000" w:rsidR="00000000" w:rsidRPr="00000000">
        <w:rPr>
          <w:rtl w:val="0"/>
        </w:rPr>
        <w:t xml:space="preserve">Modelagem Conceitual do Banco de Dados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modelagem conceitual foi desenvolvida com base nos requisitos, casos de uso e regras de negócio levantados no semestre anterior. O objetivo desta etapa é identificar de forma clara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quais informações precisam ser armazenadas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como elas se relacionam,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preparando a estrutura inicial do banco de dados que dará suporte ao sistema da Igreja Presbiteriana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partir da análise das funcionalidades foram identificadas as principais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entidades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seus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 essenciais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os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relacionamentos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entre elas.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spacing w:before="1" w:lineRule="auto"/>
        <w:ind w:left="5" w:firstLine="0"/>
        <w:rPr/>
      </w:pPr>
      <w:bookmarkStart w:colFirst="0" w:colLast="0" w:name="_heading=h.3vpr496yr18u" w:id="3"/>
      <w:bookmarkEnd w:id="3"/>
      <w:r w:rsidDel="00000000" w:rsidR="00000000" w:rsidRPr="00000000">
        <w:rPr>
          <w:rtl w:val="0"/>
        </w:rPr>
        <w:t xml:space="preserve">Entidades e Atributos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modelagem conceitual: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Entidades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são os objetos principais que precisam ser armazenados no banco de dados (ex.: Membro, Evento, Doação).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são as informações que descrevem cada entidade (ex.: Nome, CPF, Data, Valor).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entidades representam “o que” será guardado e os atributos mostram “quais dados” caracterizam cada entidade, são eles: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Membro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 todas as pessoas cadastradas na igreja, incluindo membros ativos, inativos ou recém-chegados.</w:t>
        <w:br w:type="textWrapping"/>
        <w:t xml:space="preserve">Contém informações essenciais para identificação e acompanhamento.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ID_Membro (PK)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Data_Nascimento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Sexo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Endereco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Data_Batismo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Status (ativo, inativo)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Departamento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 os setores e ministérios da igreja, como louvor, ensino, recepção, infantil, etc.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ID_Departamento (PK)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Descricao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Membros_Departamentos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Tabela associativa que registra quais membros pertencem a quais departamentos, incluindo a função desempenhada.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ID_Membro (FK)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ID_Departamento (FK)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Funcao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Data_Entrada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Evento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Inclui cultos, reuniões, campanhas, ensaios e eventos especiais organizados pela igreja.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ID_Evento (PK)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Titulo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 (Culto, Reunião, Evento Especial)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Responsavel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(campo textual — não é FK na estrutura atual)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Oferta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Registra as contribuições financeiras feitas pelos membros, como dízimos e ofertas.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ID_Oferta (PK)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 (Dízimo, Oferta)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Valor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ID_Membro (FK)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Visitante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 pessoas que visitaram a igreja e foram convidadas por um membro.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ID_Visitante (PK)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Data_Visita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Convidado_Por (FK – Membro)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DER CONCEITUAL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00040" cy="3599815"/>
            <wp:effectExtent b="0" l="0" r="0" t="0"/>
            <wp:docPr id="15024579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1"/>
        <w:rPr/>
      </w:pPr>
      <w:bookmarkStart w:colFirst="0" w:colLast="0" w:name="_heading=h.umpkl7lhfqys" w:id="4"/>
      <w:bookmarkEnd w:id="4"/>
      <w:r w:rsidDel="00000000" w:rsidR="00000000" w:rsidRPr="00000000">
        <w:rPr>
          <w:rtl w:val="0"/>
        </w:rPr>
        <w:t xml:space="preserve">Modelagem Lógica do Banco de Dados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firstLine="720"/>
        <w:rPr/>
      </w:pPr>
      <w:r w:rsidDel="00000000" w:rsidR="00000000" w:rsidRPr="00000000">
        <w:rPr>
          <w:rtl w:val="0"/>
        </w:rPr>
        <w:t xml:space="preserve">A modelagem lógica foi desenvolvida a partir do modelo conceitual e representada no MySQL Workbench por meio de um Diagrama Entidade-Relacionamento Estendido (EER). Nesta etapa, cada entidade identificada no modelo conceitual foi convertida em uma tabela, com seus respectivos atributos, tipos de dados, chaves primárias e chaves estrangeiras.</w:t>
      </w:r>
    </w:p>
    <w:p w:rsidR="00000000" w:rsidDel="00000000" w:rsidP="00000000" w:rsidRDefault="00000000" w:rsidRPr="00000000" w14:paraId="000000B8">
      <w:pPr>
        <w:ind w:firstLine="720"/>
        <w:rPr/>
      </w:pPr>
      <w:r w:rsidDel="00000000" w:rsidR="00000000" w:rsidRPr="00000000">
        <w:rPr>
          <w:rtl w:val="0"/>
        </w:rPr>
        <w:t xml:space="preserve">A modelagem lógica busca traduzir as necessidades da Igreja Presbiteriana para estruturas compatíveis com o SGBD MySQL, garantindo clareza, precisão e coerência na implementação física posterior.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b w:val="1"/>
          <w:bCs w:val="1"/>
          <w:rtl w:val="0"/>
        </w:rPr>
        <w:t xml:space="preserve">Principais elementos definidos na modelagem lógica: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Tabelas: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Todas as entidades foram transformadas em tabelas individuais:</w:t>
      </w:r>
    </w:p>
    <w:p w:rsidR="00000000" w:rsidDel="00000000" w:rsidP="00000000" w:rsidRDefault="00000000" w:rsidRPr="00000000" w14:paraId="000000BC">
      <w:pPr>
        <w:ind w:left="360" w:firstLine="0"/>
        <w:rPr>
          <w:i w:val="0"/>
          <w:iCs w:val="0"/>
        </w:rPr>
      </w:pPr>
      <w:r w:rsidDel="00000000" w:rsidR="00000000" w:rsidRPr="00000000">
        <w:rPr>
          <w:i w:val="0"/>
          <w:iCs w:val="0"/>
          <w:rtl w:val="0"/>
        </w:rPr>
        <w:t xml:space="preserve">Membro, Departamento, Evento, Oferta, Visitante</w:t>
      </w:r>
    </w:p>
    <w:p w:rsidR="00000000" w:rsidDel="00000000" w:rsidP="00000000" w:rsidRDefault="00000000" w:rsidRPr="00000000" w14:paraId="000000B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Tipos de dados: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Cada atributo recebeu um tipo compatível com o MySQL, como: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VARCHAR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CHAR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DATE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DATETIME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DECIMAL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LONGTEXT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ENUM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Chaves Primárias (PK):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Definidas como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 AUTO_INCREMENT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garantindo unicidade e facilidade de identificação.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Chaves Estrangeiras (FK):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Implementadas conforme os relacionamentos definidos no DER, com ações estabelecidas para exclusão e atualização (CASCADE ou NO ACTION).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Índices: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Criados para agilizar consultas e manter eficiência na busca de registros.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firstLine="360"/>
        <w:rPr/>
      </w:pPr>
      <w:r w:rsidDel="00000000" w:rsidR="00000000" w:rsidRPr="00000000">
        <w:rPr>
          <w:rtl w:val="0"/>
        </w:rPr>
        <w:t xml:space="preserve">A modelagem lógica tornou possível definir todas as regras do banco de dados antes de gerar o script SQL final.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rPr/>
      </w:pPr>
      <w:bookmarkStart w:colFirst="0" w:colLast="0" w:name="_heading=h.prd7ll3z84c1" w:id="5"/>
      <w:bookmarkEnd w:id="5"/>
      <w:r w:rsidDel="00000000" w:rsidR="00000000" w:rsidRPr="00000000">
        <w:rPr>
          <w:rtl w:val="0"/>
        </w:rPr>
        <w:t xml:space="preserve">Script SQL de Criação do Banco de Dados</w:t>
      </w:r>
    </w:p>
    <w:p w:rsidR="00000000" w:rsidDel="00000000" w:rsidP="00000000" w:rsidRDefault="00000000" w:rsidRPr="00000000" w14:paraId="000000C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Após a elaboração da modelagem conceitual e lógica, foi realizada a etapa de implementação física no MySQL Workbench. O código SQL abaixo foi gerado através da ferramenta do MySQL, sendo responsável pela criação das tabelas, relacionamentos, restrições de integridade e índices que compõem o banco de dados da Igreja Presbiteriana.</w:t>
      </w:r>
    </w:p>
    <w:p w:rsidR="00000000" w:rsidDel="00000000" w:rsidP="00000000" w:rsidRDefault="00000000" w:rsidRPr="00000000" w14:paraId="000000D0">
      <w:pPr>
        <w:ind w:left="720" w:firstLine="0"/>
        <w:jc w:val="both"/>
        <w:rPr/>
      </w:pPr>
      <w:r w:rsidDel="00000000" w:rsidR="00000000" w:rsidRPr="00000000">
        <w:rPr>
          <w:rtl w:val="0"/>
        </w:rPr>
        <w:br w:type="textWrapping"/>
        <w:t xml:space="preserve">Esse script representa uma parte da estrutura final do banco, pronta para ser utilizada no desenvolvimento do sistema.</w:t>
      </w:r>
    </w:p>
    <w:p w:rsidR="00000000" w:rsidDel="00000000" w:rsidP="00000000" w:rsidRDefault="00000000" w:rsidRPr="00000000" w14:paraId="000000D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-- MySQL Workbench Forward Engineering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CREATE TABLE Membros (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  id_membro INT AUTO_INCREMENT PRIMARY KEY,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  nome VARCHAR(100),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  data_nascimento DATE,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  <w:t xml:space="preserve">  sexo CHAR(1),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  telefone VARCHAR(20),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 xml:space="preserve">  email VARCHAR(100),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  endereco VARCHAR(200),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  data_batismo DATE,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  status ENUM('ativo', 'inativo') DEFAULT 'ativo'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CREATE TABLE Departamentos (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  id_departamento INT AUTO_INCREMENT PRIMARY KEY,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  nome VARCHAR(100),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  descricao TEXT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CREATE TABLE Membros_Departamentos (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  id_membro INT,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  id_departamento INT,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  funcao VARCHAR(100),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  data_entrada DATE,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  PRIMARY KEY (id_membro, id_departamento),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  FOREIGN KEY (id_membro) REFERENCES Membros(id_membro),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  FOREIGN KEY (id_departamento) REFERENCES Departamentos(id_departamento)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CREATE TABLE Eventos (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  id_evento INT AUTO_INCREMENT PRIMARY KEY,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  titulo VARCHAR(100),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  data DATETIME,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  local VARCHAR(150),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  tipo ENUM('culto', 'reunião', 'evento especial'),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  responsavel VARCHAR(100)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CREATE TABLE Ofertas (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  id_oferta INT AUTO_INCREMENT PRIMARY KEY,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  id_membro INT,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  tipo ENUM('dízimo', 'oferta'),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  valor DECIMAL(10,2),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  <w:t xml:space="preserve">  data DATE,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  FOREIGN KEY (id_membro) REFERENCES Membros(id_membro)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CREATE TABLE Visitantes (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  id_visitante INT AUTO_INCREMENT PRIMARY KEY,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  nome VARCHAR(100),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  <w:t xml:space="preserve">  telefone VARCHAR(20),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  data_visita DATE,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  convidado_por INT,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  FOREIGN KEY (convidado_por) REFERENCES Membros(id_membro)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1"/>
        <w:rPr/>
      </w:pPr>
      <w:bookmarkStart w:colFirst="0" w:colLast="0" w:name="_heading=h.8f49z960xcn7" w:id="6"/>
      <w:bookmarkEnd w:id="6"/>
      <w:r w:rsidDel="00000000" w:rsidR="00000000" w:rsidRPr="00000000">
        <w:rPr>
          <w:rtl w:val="0"/>
        </w:rPr>
        <w:t xml:space="preserve">Regras de Integridade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regras de integridade asseguram que os dados sejam válidos, completos e consistentes dentro do banco. No projeto, foram aplicadas quatro categorias:</w:t>
      </w:r>
    </w:p>
    <w:p w:rsidR="00000000" w:rsidDel="00000000" w:rsidP="00000000" w:rsidRDefault="00000000" w:rsidRPr="00000000" w14:paraId="0000011A">
      <w:pPr>
        <w:pStyle w:val="Heading2"/>
        <w:rPr/>
      </w:pPr>
      <w:bookmarkStart w:colFirst="0" w:colLast="0" w:name="_heading=h.yh2s0bm7ly99" w:id="7"/>
      <w:bookmarkEnd w:id="7"/>
      <w:r w:rsidDel="00000000" w:rsidR="00000000" w:rsidRPr="00000000">
        <w:rPr>
          <w:b w:val="1"/>
          <w:bCs w:val="1"/>
          <w:rtl w:val="0"/>
        </w:rPr>
        <w:t xml:space="preserve">1. Integridade de Domínio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Garante que cada coluna aceite apenas valores válidos.</w:t>
      </w:r>
    </w:p>
    <w:p w:rsidR="00000000" w:rsidDel="00000000" w:rsidP="00000000" w:rsidRDefault="00000000" w:rsidRPr="00000000" w14:paraId="0000011C">
      <w:pPr>
        <w:pStyle w:val="Heading2"/>
        <w:rPr/>
      </w:pPr>
      <w:bookmarkStart w:colFirst="0" w:colLast="0" w:name="_heading=h.qmj15x6e8jtp" w:id="8"/>
      <w:bookmarkEnd w:id="8"/>
      <w:r w:rsidDel="00000000" w:rsidR="00000000" w:rsidRPr="00000000">
        <w:rPr>
          <w:b w:val="1"/>
          <w:bCs w:val="1"/>
          <w:rtl w:val="0"/>
        </w:rPr>
        <w:t xml:space="preserve">2. Integridade de Entidade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Assegura que cada registro tenha uma identificação única.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Implementação: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Todas as tabelas possuem chave primária </w:t>
      </w:r>
      <w:r w:rsidDel="00000000" w:rsidR="00000000" w:rsidRPr="00000000"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ID_* AUTO_INCREMENT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Campo CPF do membro possui índice único (</w:t>
      </w:r>
      <w:r w:rsidDel="00000000" w:rsidR="00000000" w:rsidRPr="00000000"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CPF_UNIQUE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para evitar duplicidade.</w:t>
      </w:r>
    </w:p>
    <w:p w:rsidR="00000000" w:rsidDel="00000000" w:rsidP="00000000" w:rsidRDefault="00000000" w:rsidRPr="00000000" w14:paraId="00000121">
      <w:pPr>
        <w:pStyle w:val="Heading2"/>
        <w:rPr/>
      </w:pPr>
      <w:bookmarkStart w:colFirst="0" w:colLast="0" w:name="_heading=h.69puceekdo6v" w:id="9"/>
      <w:bookmarkEnd w:id="9"/>
      <w:r w:rsidDel="00000000" w:rsidR="00000000" w:rsidRPr="00000000">
        <w:rPr>
          <w:b w:val="1"/>
          <w:bCs w:val="1"/>
          <w:rtl w:val="0"/>
        </w:rPr>
        <w:t xml:space="preserve">3. Integridade Referencial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Garantida por meio das chaves estrangeiras, controlando dependência entre tabelas.</w:t>
      </w:r>
    </w:p>
    <w:p w:rsidR="00000000" w:rsidDel="00000000" w:rsidP="00000000" w:rsidRDefault="00000000" w:rsidRPr="00000000" w14:paraId="00000123">
      <w:pPr>
        <w:pStyle w:val="Heading2"/>
        <w:rPr/>
      </w:pPr>
      <w:bookmarkStart w:colFirst="0" w:colLast="0" w:name="_heading=h.egflpcmxtvi1" w:id="10"/>
      <w:bookmarkEnd w:id="10"/>
      <w:r w:rsidDel="00000000" w:rsidR="00000000" w:rsidRPr="00000000">
        <w:rPr>
          <w:b w:val="1"/>
          <w:bCs w:val="1"/>
          <w:rtl w:val="0"/>
        </w:rPr>
        <w:t xml:space="preserve">4. Integridade de Negócio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Regras específicas da instituição foram incorporadas: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Membro tem status padrão “ativo”.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Movimentações financeiras devem ter obrigatoriamente um usuário responsável.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Benefício só pode ser registrado para pessoas cadastradas como beneficiário.</w:t>
      </w:r>
    </w:p>
    <w:p w:rsidR="00000000" w:rsidDel="00000000" w:rsidP="00000000" w:rsidRDefault="00000000" w:rsidRPr="00000000" w14:paraId="00000128">
      <w:pPr>
        <w:pStyle w:val="Heading1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1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1"/>
        <w:rPr>
          <w:b w:val="1"/>
          <w:bCs w:val="1"/>
        </w:rPr>
      </w:pPr>
      <w:bookmarkStart w:colFirst="0" w:colLast="0" w:name="_heading=h.p9z3xh51kpc6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1"/>
        <w:rPr>
          <w:b w:val="0"/>
          <w:bCs w:val="0"/>
        </w:rPr>
      </w:pPr>
      <w:r w:rsidDel="00000000" w:rsidR="00000000" w:rsidRPr="00000000">
        <w:rPr>
          <w:b w:val="1"/>
          <w:bCs w:val="1"/>
          <w:rtl w:val="0"/>
        </w:rPr>
        <w:t xml:space="preserve">Normalização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Durante o desenvolvimento, o banco de dados foi normalizado para eliminar redundâncias e evitar anomalias em inserções, atualizações e exclusões.</w:t>
      </w:r>
    </w:p>
    <w:p w:rsidR="00000000" w:rsidDel="00000000" w:rsidP="00000000" w:rsidRDefault="00000000" w:rsidRPr="00000000" w14:paraId="00000131">
      <w:pPr>
        <w:pStyle w:val="Heading2"/>
        <w:rPr/>
      </w:pPr>
      <w:bookmarkStart w:colFirst="0" w:colLast="0" w:name="_heading=h.ffk8qyg7hys8" w:id="12"/>
      <w:bookmarkEnd w:id="12"/>
      <w:r w:rsidDel="00000000" w:rsidR="00000000" w:rsidRPr="00000000">
        <w:rPr>
          <w:b w:val="1"/>
          <w:bCs w:val="1"/>
          <w:rtl w:val="0"/>
        </w:rPr>
        <w:t xml:space="preserve">1ª Forma Normal (1FN)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os atributos são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atômicos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ou seja, não existem campos que armazenam múltiplos valores em um único atributo.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foram utilizados campos multivalorados nem estruturas repetitivas.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Exemplos aplicados: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Campos como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email, tipo de oferta e status armazenam apenas um valor.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tabela Membros_Departamentos, cada registro representa apenas uma função em um departamento..</w:t>
      </w:r>
    </w:p>
    <w:p w:rsidR="00000000" w:rsidDel="00000000" w:rsidP="00000000" w:rsidRDefault="00000000" w:rsidRPr="00000000" w14:paraId="00000137">
      <w:pPr>
        <w:pStyle w:val="Heading2"/>
        <w:rPr/>
      </w:pPr>
      <w:bookmarkStart w:colFirst="0" w:colLast="0" w:name="_heading=h.izd0mxbhvtt0" w:id="13"/>
      <w:bookmarkEnd w:id="13"/>
      <w:r w:rsidDel="00000000" w:rsidR="00000000" w:rsidRPr="00000000">
        <w:rPr>
          <w:rtl w:val="0"/>
        </w:rPr>
        <w:t xml:space="preserve">2ª Forma Normal (2FN)</w:t>
      </w:r>
    </w:p>
    <w:p w:rsidR="00000000" w:rsidDel="00000000" w:rsidP="00000000" w:rsidRDefault="00000000" w:rsidRPr="00000000" w14:paraId="00000138">
      <w:pPr>
        <w:pStyle w:val="Heading2"/>
        <w:numPr>
          <w:ilvl w:val="0"/>
          <w:numId w:val="14"/>
        </w:numPr>
        <w:ind w:left="720" w:hanging="360"/>
        <w:rPr>
          <w:b w:val="0"/>
          <w:bCs w:val="0"/>
        </w:rPr>
      </w:pPr>
      <w:bookmarkStart w:colFirst="0" w:colLast="0" w:name="_heading=h.ee1qwh8jtnam" w:id="14"/>
      <w:bookmarkEnd w:id="14"/>
      <w:r w:rsidDel="00000000" w:rsidR="00000000" w:rsidRPr="00000000">
        <w:rPr>
          <w:b w:val="0"/>
          <w:bCs w:val="0"/>
          <w:rtl w:val="0"/>
        </w:rPr>
        <w:t xml:space="preserve">Todas as tabelas com chave primária simples possuem dependência total da PK (ex.: Membros, Departamentos, Ofertas, Eventos, Visitantes).</w:t>
      </w:r>
    </w:p>
    <w:p w:rsidR="00000000" w:rsidDel="00000000" w:rsidP="00000000" w:rsidRDefault="00000000" w:rsidRPr="00000000" w14:paraId="00000139">
      <w:pPr>
        <w:pStyle w:val="Heading2"/>
        <w:numPr>
          <w:ilvl w:val="0"/>
          <w:numId w:val="14"/>
        </w:numPr>
        <w:ind w:left="720" w:hanging="360"/>
        <w:rPr>
          <w:b w:val="0"/>
          <w:bCs w:val="0"/>
        </w:rPr>
      </w:pPr>
      <w:bookmarkStart w:colFirst="0" w:colLast="0" w:name="_heading=h.6iiqqi6hw3u" w:id="15"/>
      <w:bookmarkEnd w:id="15"/>
      <w:r w:rsidDel="00000000" w:rsidR="00000000" w:rsidRPr="00000000">
        <w:rPr>
          <w:b w:val="0"/>
          <w:bCs w:val="0"/>
          <w:rtl w:val="0"/>
        </w:rPr>
        <w:t xml:space="preserve">A única tabela com chave composta é Membros_Departamentos, e nela:</w:t>
      </w:r>
    </w:p>
    <w:p w:rsidR="00000000" w:rsidDel="00000000" w:rsidP="00000000" w:rsidRDefault="00000000" w:rsidRPr="00000000" w14:paraId="0000013A">
      <w:pPr>
        <w:pStyle w:val="Heading2"/>
        <w:numPr>
          <w:ilvl w:val="1"/>
          <w:numId w:val="14"/>
        </w:numPr>
        <w:ind w:left="1440" w:hanging="360"/>
        <w:rPr>
          <w:b w:val="0"/>
          <w:bCs w:val="0"/>
        </w:rPr>
      </w:pPr>
      <w:bookmarkStart w:colFirst="0" w:colLast="0" w:name="_heading=h.8m8mjxehd5ad" w:id="16"/>
      <w:bookmarkEnd w:id="16"/>
      <w:r w:rsidDel="00000000" w:rsidR="00000000" w:rsidRPr="00000000">
        <w:rPr>
          <w:b w:val="0"/>
          <w:bCs w:val="0"/>
          <w:rtl w:val="0"/>
        </w:rPr>
        <w:t xml:space="preserve">Não há dependência parcial entre os atributos.</w:t>
      </w:r>
    </w:p>
    <w:p w:rsidR="00000000" w:rsidDel="00000000" w:rsidP="00000000" w:rsidRDefault="00000000" w:rsidRPr="00000000" w14:paraId="0000013B">
      <w:pPr>
        <w:pStyle w:val="Heading2"/>
        <w:numPr>
          <w:ilvl w:val="1"/>
          <w:numId w:val="14"/>
        </w:numPr>
        <w:ind w:left="1440" w:hanging="360"/>
        <w:rPr>
          <w:b w:val="0"/>
          <w:bCs w:val="0"/>
        </w:rPr>
      </w:pPr>
      <w:bookmarkStart w:colFirst="0" w:colLast="0" w:name="_heading=h.4c9hrfvc41m6" w:id="17"/>
      <w:bookmarkEnd w:id="17"/>
      <w:r w:rsidDel="00000000" w:rsidR="00000000" w:rsidRPr="00000000">
        <w:rPr>
          <w:b w:val="0"/>
          <w:bCs w:val="0"/>
          <w:rtl w:val="0"/>
        </w:rPr>
        <w:t xml:space="preserve">Todos os atributos dependem da combinação das chaves id_membro e id_departamento.</w:t>
      </w:r>
    </w:p>
    <w:p w:rsidR="00000000" w:rsidDel="00000000" w:rsidP="00000000" w:rsidRDefault="00000000" w:rsidRPr="00000000" w14:paraId="0000013C">
      <w:pPr>
        <w:pStyle w:val="Heading2"/>
        <w:numPr>
          <w:ilvl w:val="0"/>
          <w:numId w:val="14"/>
        </w:numPr>
        <w:ind w:left="720" w:hanging="360"/>
        <w:rPr>
          <w:b w:val="0"/>
          <w:bCs w:val="0"/>
        </w:rPr>
      </w:pPr>
      <w:bookmarkStart w:colFirst="0" w:colLast="0" w:name="_heading=h.9c6yuvycvds2" w:id="18"/>
      <w:bookmarkEnd w:id="18"/>
      <w:r w:rsidDel="00000000" w:rsidR="00000000" w:rsidRPr="00000000">
        <w:rPr>
          <w:b w:val="0"/>
          <w:bCs w:val="0"/>
          <w:rtl w:val="0"/>
        </w:rPr>
        <w:t xml:space="preserve">Não existe atributo que dependa apenas de parte da chave composta.</w:t>
      </w:r>
    </w:p>
    <w:p w:rsidR="00000000" w:rsidDel="00000000" w:rsidP="00000000" w:rsidRDefault="00000000" w:rsidRPr="00000000" w14:paraId="0000013D">
      <w:pPr>
        <w:pStyle w:val="Heading2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1"/>
        <w:jc w:val="left"/>
        <w:rPr>
          <w:sz w:val="24"/>
          <w:szCs w:val="24"/>
        </w:rPr>
      </w:pPr>
      <w:bookmarkStart w:colFirst="0" w:colLast="0" w:name="_heading=h.q5ht6do28yhz" w:id="19"/>
      <w:bookmarkEnd w:id="19"/>
      <w:r w:rsidDel="00000000" w:rsidR="00000000" w:rsidRPr="00000000">
        <w:rPr>
          <w:sz w:val="24"/>
          <w:szCs w:val="24"/>
          <w:rtl w:val="0"/>
        </w:rPr>
        <w:t xml:space="preserve">3ª Forma Normal (3FN)</w:t>
      </w:r>
    </w:p>
    <w:p w:rsidR="00000000" w:rsidDel="00000000" w:rsidP="00000000" w:rsidRDefault="00000000" w:rsidRPr="00000000" w14:paraId="0000013F">
      <w:pPr>
        <w:pStyle w:val="Heading1"/>
        <w:numPr>
          <w:ilvl w:val="0"/>
          <w:numId w:val="15"/>
        </w:numPr>
        <w:ind w:left="720" w:hanging="360"/>
        <w:jc w:val="left"/>
        <w:rPr>
          <w:b w:val="0"/>
          <w:bCs w:val="0"/>
          <w:sz w:val="24"/>
          <w:szCs w:val="24"/>
        </w:rPr>
      </w:pPr>
      <w:bookmarkStart w:colFirst="0" w:colLast="0" w:name="_heading=h.oobku7350gwj" w:id="20"/>
      <w:bookmarkEnd w:id="20"/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Nenhum atributo depende de outro atributo não-chave.</w:t>
      </w:r>
    </w:p>
    <w:p w:rsidR="00000000" w:rsidDel="00000000" w:rsidP="00000000" w:rsidRDefault="00000000" w:rsidRPr="00000000" w14:paraId="00000140">
      <w:pPr>
        <w:pStyle w:val="Heading1"/>
        <w:numPr>
          <w:ilvl w:val="0"/>
          <w:numId w:val="15"/>
        </w:numPr>
        <w:ind w:left="720" w:hanging="360"/>
        <w:jc w:val="left"/>
        <w:rPr>
          <w:b w:val="0"/>
          <w:bCs w:val="0"/>
          <w:sz w:val="24"/>
          <w:szCs w:val="24"/>
        </w:rPr>
      </w:pPr>
      <w:bookmarkStart w:colFirst="0" w:colLast="0" w:name="_heading=h.opdkiw5syrzk" w:id="21"/>
      <w:bookmarkEnd w:id="21"/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Exemplos aplicados:</w:t>
      </w:r>
    </w:p>
    <w:p w:rsidR="00000000" w:rsidDel="00000000" w:rsidP="00000000" w:rsidRDefault="00000000" w:rsidRPr="00000000" w14:paraId="00000141">
      <w:pPr>
        <w:pStyle w:val="Heading1"/>
        <w:numPr>
          <w:ilvl w:val="1"/>
          <w:numId w:val="15"/>
        </w:numPr>
        <w:ind w:left="1440" w:hanging="360"/>
        <w:jc w:val="left"/>
        <w:rPr>
          <w:b w:val="0"/>
          <w:bCs w:val="0"/>
          <w:sz w:val="24"/>
          <w:szCs w:val="24"/>
        </w:rPr>
      </w:pPr>
      <w:bookmarkStart w:colFirst="0" w:colLast="0" w:name="_heading=h.wsm2yyfqq21p" w:id="22"/>
      <w:bookmarkEnd w:id="22"/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O campo valor da oferta depende apenas da PK id_oferta, e não de outro atributo.</w:t>
      </w:r>
    </w:p>
    <w:p w:rsidR="00000000" w:rsidDel="00000000" w:rsidP="00000000" w:rsidRDefault="00000000" w:rsidRPr="00000000" w14:paraId="00000142">
      <w:pPr>
        <w:pStyle w:val="Heading1"/>
        <w:numPr>
          <w:ilvl w:val="1"/>
          <w:numId w:val="15"/>
        </w:numPr>
        <w:ind w:left="1440" w:hanging="360"/>
        <w:jc w:val="left"/>
        <w:rPr>
          <w:b w:val="0"/>
          <w:bCs w:val="0"/>
          <w:sz w:val="24"/>
          <w:szCs w:val="24"/>
        </w:rPr>
      </w:pPr>
      <w:bookmarkStart w:colFirst="0" w:colLast="0" w:name="_heading=h.tvthn925a7bq" w:id="23"/>
      <w:bookmarkEnd w:id="23"/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O campo convidado_por da tabela Visitantes depende exclusivamente da relação com a PK da tabela Membros.</w:t>
      </w:r>
    </w:p>
    <w:p w:rsidR="00000000" w:rsidDel="00000000" w:rsidP="00000000" w:rsidRDefault="00000000" w:rsidRPr="00000000" w14:paraId="00000143">
      <w:pPr>
        <w:pStyle w:val="Heading1"/>
        <w:numPr>
          <w:ilvl w:val="1"/>
          <w:numId w:val="15"/>
        </w:numPr>
        <w:ind w:left="1440" w:hanging="360"/>
        <w:jc w:val="left"/>
        <w:rPr>
          <w:b w:val="0"/>
          <w:bCs w:val="0"/>
          <w:sz w:val="24"/>
          <w:szCs w:val="24"/>
        </w:rPr>
      </w:pPr>
      <w:bookmarkStart w:colFirst="0" w:colLast="0" w:name="_heading=h.1f758y1qq38u" w:id="24"/>
      <w:bookmarkEnd w:id="24"/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O campo funcao em Membros_Departamentos depende da combinação das chaves e não de outro campo não-chave.</w:t>
      </w:r>
    </w:p>
    <w:p w:rsidR="00000000" w:rsidDel="00000000" w:rsidP="00000000" w:rsidRDefault="00000000" w:rsidRPr="00000000" w14:paraId="00000144">
      <w:pPr>
        <w:pStyle w:val="Heading1"/>
        <w:numPr>
          <w:ilvl w:val="0"/>
          <w:numId w:val="15"/>
        </w:numPr>
        <w:ind w:left="720" w:hanging="360"/>
        <w:jc w:val="left"/>
        <w:rPr>
          <w:b w:val="0"/>
          <w:bCs w:val="0"/>
          <w:sz w:val="24"/>
          <w:szCs w:val="24"/>
        </w:rPr>
      </w:pPr>
      <w:bookmarkStart w:colFirst="0" w:colLast="0" w:name="_heading=h.8f8jei5ioz2r" w:id="25"/>
      <w:bookmarkEnd w:id="25"/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Não foram incluídos atributos derivados ou informações duplicadas entre tabelas.</w:t>
      </w:r>
    </w:p>
    <w:p w:rsidR="00000000" w:rsidDel="00000000" w:rsidP="00000000" w:rsidRDefault="00000000" w:rsidRPr="00000000" w14:paraId="00000145">
      <w:pPr>
        <w:pStyle w:val="Heading1"/>
        <w:rPr>
          <w:b w:val="0"/>
          <w:bCs w:val="0"/>
        </w:rPr>
      </w:pPr>
      <w:bookmarkStart w:colFirst="0" w:colLast="0" w:name="_heading=h.58fv97grmr5t" w:id="26"/>
      <w:bookmarkEnd w:id="26"/>
      <w:r w:rsidDel="00000000" w:rsidR="00000000" w:rsidRPr="00000000">
        <w:rPr>
          <w:b w:val="1"/>
          <w:bCs w:val="1"/>
          <w:rtl w:val="0"/>
        </w:rPr>
        <w:t xml:space="preserve">Relacionamentos do Banco de Dados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os relacionamentos definidos no DER foram implementados no modelo lógico e físico:</w:t>
      </w:r>
    </w:p>
    <w:p w:rsidR="00000000" w:rsidDel="00000000" w:rsidP="00000000" w:rsidRDefault="00000000" w:rsidRPr="00000000" w14:paraId="00000147">
      <w:pPr>
        <w:pStyle w:val="Heading2"/>
        <w:rPr/>
      </w:pPr>
      <w:bookmarkStart w:colFirst="0" w:colLast="0" w:name="_heading=h.ip702okc2zaq" w:id="27"/>
      <w:bookmarkEnd w:id="27"/>
      <w:r w:rsidDel="00000000" w:rsidR="00000000" w:rsidRPr="00000000">
        <w:rPr>
          <w:rtl w:val="0"/>
        </w:rPr>
        <w:t xml:space="preserve">1. Membro – Ofertas (1:N)</w:t>
      </w:r>
    </w:p>
    <w:p w:rsidR="00000000" w:rsidDel="00000000" w:rsidP="00000000" w:rsidRDefault="00000000" w:rsidRPr="00000000" w14:paraId="00000148">
      <w:pPr>
        <w:pStyle w:val="Heading2"/>
        <w:numPr>
          <w:ilvl w:val="0"/>
          <w:numId w:val="7"/>
        </w:numPr>
        <w:ind w:left="720" w:hanging="360"/>
        <w:rPr>
          <w:b w:val="0"/>
          <w:bCs w:val="0"/>
        </w:rPr>
      </w:pPr>
      <w:bookmarkStart w:colFirst="0" w:colLast="0" w:name="_heading=h.9ln8gf51476r" w:id="28"/>
      <w:bookmarkEnd w:id="28"/>
      <w:r w:rsidDel="00000000" w:rsidR="00000000" w:rsidRPr="00000000">
        <w:rPr>
          <w:b w:val="0"/>
          <w:bCs w:val="0"/>
          <w:rtl w:val="0"/>
        </w:rPr>
        <w:t xml:space="preserve">Um membro pode realizar várias ofertas (dízimos ou ofertas voluntárias).</w:t>
      </w:r>
    </w:p>
    <w:p w:rsidR="00000000" w:rsidDel="00000000" w:rsidP="00000000" w:rsidRDefault="00000000" w:rsidRPr="00000000" w14:paraId="00000149">
      <w:pPr>
        <w:pStyle w:val="Heading2"/>
        <w:numPr>
          <w:ilvl w:val="0"/>
          <w:numId w:val="7"/>
        </w:numPr>
        <w:ind w:left="720" w:hanging="360"/>
        <w:rPr>
          <w:b w:val="0"/>
          <w:bCs w:val="0"/>
        </w:rPr>
      </w:pPr>
      <w:bookmarkStart w:colFirst="0" w:colLast="0" w:name="_heading=h.a6ixywvqb3xc" w:id="29"/>
      <w:bookmarkEnd w:id="29"/>
      <w:r w:rsidDel="00000000" w:rsidR="00000000" w:rsidRPr="00000000">
        <w:rPr>
          <w:b w:val="0"/>
          <w:bCs w:val="0"/>
          <w:rtl w:val="0"/>
        </w:rPr>
        <w:t xml:space="preserve">Cada oferta é registrada para um único membro.</w:t>
      </w:r>
    </w:p>
    <w:p w:rsidR="00000000" w:rsidDel="00000000" w:rsidP="00000000" w:rsidRDefault="00000000" w:rsidRPr="00000000" w14:paraId="0000014A">
      <w:pPr>
        <w:pStyle w:val="Heading2"/>
        <w:ind w:left="720" w:firstLine="0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Style w:val="Heading2"/>
        <w:ind w:left="720" w:firstLine="0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2"/>
        <w:ind w:left="720" w:firstLine="0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2"/>
        <w:ind w:left="360" w:firstLine="0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Style w:val="Heading2"/>
        <w:numPr>
          <w:ilvl w:val="0"/>
          <w:numId w:val="7"/>
        </w:numPr>
        <w:ind w:left="720" w:hanging="360"/>
        <w:rPr>
          <w:b w:val="0"/>
          <w:bCs w:val="0"/>
        </w:rPr>
      </w:pPr>
      <w:bookmarkStart w:colFirst="0" w:colLast="0" w:name="_heading=h.n6lzunkk59fq" w:id="30"/>
      <w:bookmarkEnd w:id="30"/>
      <w:sdt>
        <w:sdtPr>
          <w:id w:val="-1932674372"/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bCs w:val="0"/>
              <w:rtl w:val="0"/>
            </w:rPr>
            <w:t xml:space="preserve">FK implementada:</w:t>
            <w:br w:type="textWrapping"/>
            <w:t xml:space="preserve">Ofertas.id_membro → Membros.id_membro</w:t>
          </w:r>
        </w:sdtContent>
      </w:sdt>
    </w:p>
    <w:p w:rsidR="00000000" w:rsidDel="00000000" w:rsidP="00000000" w:rsidRDefault="00000000" w:rsidRPr="00000000" w14:paraId="0000014F">
      <w:pPr>
        <w:pStyle w:val="Heading2"/>
        <w:numPr>
          <w:ilvl w:val="0"/>
          <w:numId w:val="7"/>
        </w:numPr>
        <w:ind w:left="720" w:hanging="360"/>
        <w:rPr>
          <w:b w:val="0"/>
          <w:bCs w:val="0"/>
        </w:rPr>
      </w:pPr>
      <w:bookmarkStart w:colFirst="0" w:colLast="0" w:name="_heading=h.mho5g6kgqr7x" w:id="31"/>
      <w:bookmarkEnd w:id="31"/>
      <w:r w:rsidDel="00000000" w:rsidR="00000000" w:rsidRPr="00000000">
        <w:rPr>
          <w:b w:val="0"/>
          <w:bCs w:val="0"/>
          <w:rtl w:val="0"/>
        </w:rPr>
        <w:t xml:space="preserve">Membro – Visitantes (1:N)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 membro pode convidar vários visitantes.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visitante é vinculado ao membro que o convidou.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sdt>
        <w:sdtPr>
          <w:id w:val="1897258244"/>
          <w:tag w:val="goog_rdk_6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FK implementada:</w:t>
            <w:br w:type="textWrapping"/>
            <w:t xml:space="preserve">Visitantes.convidado_por → Membros.id_membro</w:t>
          </w:r>
        </w:sdtContent>
      </w:sdt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Membro – Departamentos (N:N através de tabela associativa)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Style w:val="Heading2"/>
        <w:numPr>
          <w:ilvl w:val="0"/>
          <w:numId w:val="9"/>
        </w:numPr>
        <w:ind w:left="720" w:hanging="360"/>
        <w:rPr>
          <w:b w:val="0"/>
          <w:bCs w:val="0"/>
        </w:rPr>
      </w:pPr>
      <w:bookmarkStart w:colFirst="0" w:colLast="0" w:name="_heading=h.o89btswmr7sk" w:id="32"/>
      <w:bookmarkEnd w:id="32"/>
      <w:r w:rsidDel="00000000" w:rsidR="00000000" w:rsidRPr="00000000">
        <w:rPr>
          <w:b w:val="0"/>
          <w:bCs w:val="0"/>
          <w:rtl w:val="0"/>
        </w:rPr>
        <w:t xml:space="preserve">Um membro pode participar de vários departamentos.</w:t>
      </w:r>
    </w:p>
    <w:p w:rsidR="00000000" w:rsidDel="00000000" w:rsidP="00000000" w:rsidRDefault="00000000" w:rsidRPr="00000000" w14:paraId="00000155">
      <w:pPr>
        <w:pStyle w:val="Heading2"/>
        <w:numPr>
          <w:ilvl w:val="0"/>
          <w:numId w:val="9"/>
        </w:numPr>
        <w:ind w:left="720" w:hanging="360"/>
        <w:rPr>
          <w:b w:val="0"/>
          <w:bCs w:val="0"/>
        </w:rPr>
      </w:pPr>
      <w:bookmarkStart w:colFirst="0" w:colLast="0" w:name="_heading=h.xae796ql0eou" w:id="33"/>
      <w:bookmarkEnd w:id="33"/>
      <w:r w:rsidDel="00000000" w:rsidR="00000000" w:rsidRPr="00000000">
        <w:rPr>
          <w:b w:val="0"/>
          <w:bCs w:val="0"/>
          <w:rtl w:val="0"/>
        </w:rPr>
        <w:t xml:space="preserve">Um departamento pode ter vários membros.</w:t>
      </w:r>
    </w:p>
    <w:p w:rsidR="00000000" w:rsidDel="00000000" w:rsidP="00000000" w:rsidRDefault="00000000" w:rsidRPr="00000000" w14:paraId="00000156">
      <w:pPr>
        <w:pStyle w:val="Heading2"/>
        <w:numPr>
          <w:ilvl w:val="0"/>
          <w:numId w:val="9"/>
        </w:numPr>
        <w:ind w:left="720" w:hanging="360"/>
        <w:rPr>
          <w:b w:val="0"/>
          <w:bCs w:val="0"/>
        </w:rPr>
      </w:pPr>
      <w:bookmarkStart w:colFirst="0" w:colLast="0" w:name="_heading=h.o2uqb7ylggr7" w:id="34"/>
      <w:bookmarkEnd w:id="34"/>
      <w:r w:rsidDel="00000000" w:rsidR="00000000" w:rsidRPr="00000000">
        <w:rPr>
          <w:b w:val="0"/>
          <w:bCs w:val="0"/>
          <w:rtl w:val="0"/>
        </w:rPr>
        <w:t xml:space="preserve">A relação é definida pela tabela associativa Membros_Departamentos.</w:t>
      </w:r>
    </w:p>
    <w:p w:rsidR="00000000" w:rsidDel="00000000" w:rsidP="00000000" w:rsidRDefault="00000000" w:rsidRPr="00000000" w14:paraId="00000157">
      <w:pPr>
        <w:pStyle w:val="Heading2"/>
        <w:numPr>
          <w:ilvl w:val="0"/>
          <w:numId w:val="9"/>
        </w:numPr>
        <w:ind w:left="720" w:hanging="360"/>
        <w:rPr>
          <w:b w:val="0"/>
          <w:bCs w:val="0"/>
        </w:rPr>
      </w:pPr>
      <w:bookmarkStart w:colFirst="0" w:colLast="0" w:name="_heading=h.58ga63qds8bs" w:id="35"/>
      <w:bookmarkEnd w:id="35"/>
      <w:r w:rsidDel="00000000" w:rsidR="00000000" w:rsidRPr="00000000">
        <w:rPr>
          <w:b w:val="0"/>
          <w:bCs w:val="0"/>
          <w:rtl w:val="0"/>
        </w:rPr>
        <w:t xml:space="preserve">FKs implementadas:</w:t>
      </w:r>
    </w:p>
    <w:p w:rsidR="00000000" w:rsidDel="00000000" w:rsidP="00000000" w:rsidRDefault="00000000" w:rsidRPr="00000000" w14:paraId="00000158">
      <w:pPr>
        <w:pStyle w:val="Heading2"/>
        <w:numPr>
          <w:ilvl w:val="1"/>
          <w:numId w:val="9"/>
        </w:numPr>
        <w:ind w:left="1440" w:hanging="360"/>
        <w:rPr>
          <w:b w:val="0"/>
          <w:bCs w:val="0"/>
        </w:rPr>
      </w:pPr>
      <w:bookmarkStart w:colFirst="0" w:colLast="0" w:name="_heading=h.aqsu52qf518m" w:id="36"/>
      <w:bookmarkEnd w:id="36"/>
      <w:sdt>
        <w:sdtPr>
          <w:id w:val="1908050112"/>
          <w:tag w:val="goog_rdk_7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bCs w:val="0"/>
              <w:rtl w:val="0"/>
            </w:rPr>
            <w:t xml:space="preserve">Membros_Departamentos.id_membro → Membros.id_membro</w:t>
          </w:r>
        </w:sdtContent>
      </w:sdt>
    </w:p>
    <w:p w:rsidR="00000000" w:rsidDel="00000000" w:rsidP="00000000" w:rsidRDefault="00000000" w:rsidRPr="00000000" w14:paraId="00000159">
      <w:pPr>
        <w:pStyle w:val="Heading2"/>
        <w:numPr>
          <w:ilvl w:val="1"/>
          <w:numId w:val="9"/>
        </w:numPr>
        <w:ind w:left="1440" w:hanging="360"/>
        <w:rPr>
          <w:b w:val="0"/>
          <w:bCs w:val="0"/>
        </w:rPr>
      </w:pPr>
      <w:bookmarkStart w:colFirst="0" w:colLast="0" w:name="_heading=h.v4gd00o13r8n" w:id="37"/>
      <w:bookmarkEnd w:id="37"/>
      <w:sdt>
        <w:sdtPr>
          <w:id w:val="793631783"/>
          <w:tag w:val="goog_rdk_8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bCs w:val="0"/>
              <w:rtl w:val="0"/>
            </w:rPr>
            <w:t xml:space="preserve">Membros_Departamentos.id_departamento → Departamentos.id_departamento</w:t>
          </w:r>
        </w:sdtContent>
      </w:sdt>
    </w:p>
    <w:p w:rsidR="00000000" w:rsidDel="00000000" w:rsidP="00000000" w:rsidRDefault="00000000" w:rsidRPr="00000000" w14:paraId="0000015A">
      <w:pPr>
        <w:pStyle w:val="Heading2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Style w:val="Heading2"/>
        <w:rPr/>
      </w:pPr>
      <w:bookmarkStart w:colFirst="0" w:colLast="0" w:name="_heading=h.elzcu48g1i37" w:id="38"/>
      <w:bookmarkEnd w:id="38"/>
      <w:r w:rsidDel="00000000" w:rsidR="00000000" w:rsidRPr="00000000">
        <w:rPr>
          <w:rtl w:val="0"/>
        </w:rPr>
        <w:t xml:space="preserve">Departamentos – Membros_Departamentos (1:N)</w:t>
      </w:r>
    </w:p>
    <w:p w:rsidR="00000000" w:rsidDel="00000000" w:rsidP="00000000" w:rsidRDefault="00000000" w:rsidRPr="00000000" w14:paraId="0000015C">
      <w:pPr>
        <w:pStyle w:val="Heading2"/>
        <w:numPr>
          <w:ilvl w:val="0"/>
          <w:numId w:val="10"/>
        </w:numPr>
        <w:ind w:left="720" w:hanging="360"/>
        <w:rPr>
          <w:b w:val="0"/>
          <w:bCs w:val="0"/>
        </w:rPr>
      </w:pPr>
      <w:bookmarkStart w:colFirst="0" w:colLast="0" w:name="_heading=h.3snp3bp93ec0" w:id="39"/>
      <w:bookmarkEnd w:id="39"/>
      <w:r w:rsidDel="00000000" w:rsidR="00000000" w:rsidRPr="00000000">
        <w:rPr>
          <w:b w:val="0"/>
          <w:bCs w:val="0"/>
          <w:rtl w:val="0"/>
        </w:rPr>
        <w:t xml:space="preserve">Um departamento contém vários membros vinculados a ele por funções e datas de entrada.</w:t>
      </w:r>
    </w:p>
    <w:p w:rsidR="00000000" w:rsidDel="00000000" w:rsidP="00000000" w:rsidRDefault="00000000" w:rsidRPr="00000000" w14:paraId="0000015D">
      <w:pPr>
        <w:pStyle w:val="Heading2"/>
        <w:numPr>
          <w:ilvl w:val="0"/>
          <w:numId w:val="10"/>
        </w:numPr>
        <w:ind w:left="720" w:hanging="360"/>
        <w:rPr>
          <w:b w:val="0"/>
          <w:bCs w:val="0"/>
        </w:rPr>
      </w:pPr>
      <w:bookmarkStart w:colFirst="0" w:colLast="0" w:name="_heading=h.qfmeby1325sk" w:id="40"/>
      <w:bookmarkEnd w:id="40"/>
      <w:sdt>
        <w:sdtPr>
          <w:id w:val="-1675113658"/>
          <w:tag w:val="goog_rdk_9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bCs w:val="0"/>
              <w:rtl w:val="0"/>
            </w:rPr>
            <w:t xml:space="preserve">FK implementada:</w:t>
            <w:br w:type="textWrapping"/>
            <w:t xml:space="preserve">Membros_Departamentos.id_departamento → Departamentos.id_departamento</w:t>
          </w:r>
        </w:sdtContent>
      </w:sdt>
    </w:p>
    <w:p w:rsidR="00000000" w:rsidDel="00000000" w:rsidP="00000000" w:rsidRDefault="00000000" w:rsidRPr="00000000" w14:paraId="0000015E">
      <w:pPr>
        <w:pStyle w:val="Heading2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Style w:val="Heading2"/>
        <w:rPr/>
      </w:pPr>
      <w:bookmarkStart w:colFirst="0" w:colLast="0" w:name="_heading=h.3iv8bhl59qvx" w:id="41"/>
      <w:bookmarkEnd w:id="41"/>
      <w:r w:rsidDel="00000000" w:rsidR="00000000" w:rsidRPr="00000000">
        <w:rPr>
          <w:rtl w:val="0"/>
        </w:rPr>
        <w:t xml:space="preserve">Membros – Membros_Departamentos (1:N)</w:t>
      </w:r>
    </w:p>
    <w:p w:rsidR="00000000" w:rsidDel="00000000" w:rsidP="00000000" w:rsidRDefault="00000000" w:rsidRPr="00000000" w14:paraId="00000160">
      <w:pPr>
        <w:pStyle w:val="Heading2"/>
        <w:numPr>
          <w:ilvl w:val="0"/>
          <w:numId w:val="11"/>
        </w:numPr>
        <w:ind w:left="720" w:hanging="360"/>
        <w:rPr>
          <w:b w:val="0"/>
          <w:bCs w:val="0"/>
        </w:rPr>
      </w:pPr>
      <w:bookmarkStart w:colFirst="0" w:colLast="0" w:name="_heading=h.yq4qf5y5lzf7" w:id="42"/>
      <w:bookmarkEnd w:id="42"/>
      <w:r w:rsidDel="00000000" w:rsidR="00000000" w:rsidRPr="00000000">
        <w:rPr>
          <w:b w:val="0"/>
          <w:bCs w:val="0"/>
          <w:rtl w:val="0"/>
        </w:rPr>
        <w:t xml:space="preserve">Cada membro pode estar associado a vários departamentos.</w:t>
      </w:r>
    </w:p>
    <w:p w:rsidR="00000000" w:rsidDel="00000000" w:rsidP="00000000" w:rsidRDefault="00000000" w:rsidRPr="00000000" w14:paraId="00000161">
      <w:pPr>
        <w:pStyle w:val="Heading2"/>
        <w:numPr>
          <w:ilvl w:val="0"/>
          <w:numId w:val="11"/>
        </w:numPr>
        <w:ind w:left="720" w:hanging="360"/>
        <w:rPr>
          <w:b w:val="0"/>
          <w:bCs w:val="0"/>
        </w:rPr>
      </w:pPr>
      <w:bookmarkStart w:colFirst="0" w:colLast="0" w:name="_heading=h.tw5y9930stje" w:id="43"/>
      <w:bookmarkEnd w:id="43"/>
      <w:r w:rsidDel="00000000" w:rsidR="00000000" w:rsidRPr="00000000">
        <w:rPr>
          <w:b w:val="0"/>
          <w:bCs w:val="0"/>
          <w:rtl w:val="0"/>
        </w:rPr>
        <w:t xml:space="preserve">FK implementada:</w:t>
      </w:r>
    </w:p>
    <w:p w:rsidR="00000000" w:rsidDel="00000000" w:rsidP="00000000" w:rsidRDefault="00000000" w:rsidRPr="00000000" w14:paraId="00000162">
      <w:pPr>
        <w:pStyle w:val="Heading2"/>
        <w:numPr>
          <w:ilvl w:val="0"/>
          <w:numId w:val="11"/>
        </w:numPr>
        <w:ind w:left="720" w:hanging="360"/>
        <w:rPr>
          <w:b w:val="0"/>
          <w:bCs w:val="0"/>
        </w:rPr>
      </w:pPr>
      <w:bookmarkStart w:colFirst="0" w:colLast="0" w:name="_heading=h.azffj7cschsl" w:id="44"/>
      <w:bookmarkEnd w:id="44"/>
      <w:sdt>
        <w:sdtPr>
          <w:id w:val="-477853743"/>
          <w:tag w:val="goog_rdk_10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bCs w:val="0"/>
              <w:rtl w:val="0"/>
            </w:rPr>
            <w:t xml:space="preserve">Membros_Departamentos.id_membro → Membros.id_membro</w:t>
          </w:r>
        </w:sdtContent>
      </w:sdt>
    </w:p>
    <w:p w:rsidR="00000000" w:rsidDel="00000000" w:rsidP="00000000" w:rsidRDefault="00000000" w:rsidRPr="00000000" w14:paraId="00000163">
      <w:pPr>
        <w:pStyle w:val="Heading2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Style w:val="Heading2"/>
        <w:rPr/>
      </w:pPr>
      <w:bookmarkStart w:colFirst="0" w:colLast="0" w:name="_heading=h.68x13ghnfoi4" w:id="45"/>
      <w:bookmarkEnd w:id="45"/>
      <w:r w:rsidDel="00000000" w:rsidR="00000000" w:rsidRPr="00000000">
        <w:rPr>
          <w:rtl w:val="0"/>
        </w:rPr>
        <w:t xml:space="preserve">Eventos (sem FK obrigatória na estrutura atual)</w:t>
      </w:r>
    </w:p>
    <w:p w:rsidR="00000000" w:rsidDel="00000000" w:rsidP="00000000" w:rsidRDefault="00000000" w:rsidRPr="00000000" w14:paraId="00000165">
      <w:pPr>
        <w:pStyle w:val="Heading2"/>
        <w:numPr>
          <w:ilvl w:val="0"/>
          <w:numId w:val="12"/>
        </w:numPr>
        <w:ind w:left="720" w:hanging="360"/>
        <w:rPr>
          <w:b w:val="0"/>
          <w:bCs w:val="0"/>
        </w:rPr>
      </w:pPr>
      <w:bookmarkStart w:colFirst="0" w:colLast="0" w:name="_heading=h.wst6jhjj3lvk" w:id="46"/>
      <w:bookmarkEnd w:id="46"/>
      <w:r w:rsidDel="00000000" w:rsidR="00000000" w:rsidRPr="00000000">
        <w:rPr>
          <w:b w:val="0"/>
          <w:bCs w:val="0"/>
          <w:rtl w:val="0"/>
        </w:rPr>
        <w:t xml:space="preserve">A tabela </w:t>
      </w:r>
      <w:r w:rsidDel="00000000" w:rsidR="00000000" w:rsidRPr="00000000">
        <w:rPr>
          <w:b w:val="0"/>
          <w:bCs w:val="0"/>
          <w:i w:val="1"/>
          <w:iCs w:val="1"/>
          <w:rtl w:val="0"/>
        </w:rPr>
        <w:t xml:space="preserve">Eventos</w:t>
      </w:r>
      <w:r w:rsidDel="00000000" w:rsidR="00000000" w:rsidRPr="00000000">
        <w:rPr>
          <w:b w:val="0"/>
          <w:bCs w:val="0"/>
          <w:rtl w:val="0"/>
        </w:rPr>
        <w:t xml:space="preserve"> possui o campo responsavel, mas ele é apenas texto.</w:t>
      </w:r>
    </w:p>
    <w:p w:rsidR="00000000" w:rsidDel="00000000" w:rsidP="00000000" w:rsidRDefault="00000000" w:rsidRPr="00000000" w14:paraId="00000166">
      <w:pPr>
        <w:pStyle w:val="Heading2"/>
        <w:numPr>
          <w:ilvl w:val="0"/>
          <w:numId w:val="12"/>
        </w:numPr>
        <w:ind w:left="720" w:hanging="360"/>
        <w:rPr>
          <w:b w:val="0"/>
          <w:bCs w:val="0"/>
        </w:rPr>
      </w:pPr>
      <w:bookmarkStart w:colFirst="0" w:colLast="0" w:name="_heading=h.jhz23yxtbwg4" w:id="47"/>
      <w:bookmarkEnd w:id="47"/>
      <w:r w:rsidDel="00000000" w:rsidR="00000000" w:rsidRPr="00000000">
        <w:rPr>
          <w:b w:val="0"/>
          <w:bCs w:val="0"/>
          <w:rtl w:val="0"/>
        </w:rPr>
        <w:t xml:space="preserve">Não estabelece relacionamento formal com Membros ou Usuários.</w:t>
      </w:r>
    </w:p>
    <w:p w:rsidR="00000000" w:rsidDel="00000000" w:rsidP="00000000" w:rsidRDefault="00000000" w:rsidRPr="00000000" w14:paraId="00000167">
      <w:pPr>
        <w:pStyle w:val="Heading2"/>
        <w:numPr>
          <w:ilvl w:val="0"/>
          <w:numId w:val="12"/>
        </w:numPr>
        <w:ind w:left="720" w:hanging="360"/>
        <w:rPr>
          <w:b w:val="0"/>
          <w:bCs w:val="0"/>
        </w:rPr>
      </w:pPr>
      <w:bookmarkStart w:colFirst="0" w:colLast="0" w:name="_heading=h.ebz22xt7i31x" w:id="48"/>
      <w:bookmarkEnd w:id="48"/>
      <w:r w:rsidDel="00000000" w:rsidR="00000000" w:rsidRPr="00000000">
        <w:rPr>
          <w:b w:val="0"/>
          <w:bCs w:val="0"/>
          <w:rtl w:val="0"/>
        </w:rPr>
        <w:t xml:space="preserve">Caso deseje, posso transformar “responsável” em chave estrangeira.</w:t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1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Style w:val="Heading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1"/>
        <w:rPr/>
      </w:pPr>
      <w:bookmarkStart w:colFirst="0" w:colLast="0" w:name="_heading=h.71rteh16q5x9" w:id="49"/>
      <w:bookmarkEnd w:id="49"/>
      <w:r w:rsidDel="00000000" w:rsidR="00000000" w:rsidRPr="00000000">
        <w:rPr>
          <w:b w:val="1"/>
          <w:bCs w:val="1"/>
          <w:rtl w:val="0"/>
        </w:rPr>
        <w:t xml:space="preserve">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continuidade do projeto no segundo semestre permitiu transformar o estudo conceitual anterior em uma base sólida e estruturada no MySQL. A criação da modelagem lógica, o estabelecimento das regras de integridade, a normalização das tabelas e a definição dos relacionamentos garantem um banco de dados robusto, flexível e preparado para sustentar o sistema da Igreja Presbiteriana.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 a aplicação dessas técnicas, o sistema futuro poderá oferecer: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Maior organização das informações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Segurança estrutural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Rastreabilidade de ações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Apoio à gestão administrativa, social e missionária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Facilidade na geração de relatórios e histórico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banco de dados está em desenvolvimento para sua implementação física completa, bem como para a futura construção da interface do sistema, atendendo às necessidades reais da instituição.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-405129</wp:posOffset>
              </wp:positionH>
              <wp:positionV relativeFrom="paragraph">
                <wp:posOffset>9258934</wp:posOffset>
              </wp:positionV>
              <wp:extent cx="6350" cy="12700"/>
              <wp:effectExtent b="0" l="0" r="0" t="0"/>
              <wp:wrapNone/>
              <wp:docPr id="1502457982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237040" y="3776825"/>
                        <a:ext cx="6217920" cy="6350"/>
                      </a:xfrm>
                      <a:custGeom>
                        <a:rect b="b" l="l" r="r" t="t"/>
                        <a:pathLst>
                          <a:path extrusionOk="0" h="6350" w="6217920">
                            <a:moveTo>
                              <a:pt x="6217539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217539" y="6096"/>
                            </a:lnTo>
                            <a:lnTo>
                              <a:pt x="62175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-405129</wp:posOffset>
              </wp:positionH>
              <wp:positionV relativeFrom="paragraph">
                <wp:posOffset>9258934</wp:posOffset>
              </wp:positionV>
              <wp:extent cx="6350" cy="12700"/>
              <wp:effectExtent b="0" l="0" r="0" t="0"/>
              <wp:wrapNone/>
              <wp:docPr id="15024579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-378313</wp:posOffset>
              </wp:positionH>
              <wp:positionV relativeFrom="paragraph">
                <wp:posOffset>9257000</wp:posOffset>
              </wp:positionV>
              <wp:extent cx="1062470" cy="210416"/>
              <wp:effectExtent b="0" l="0" r="0" t="0"/>
              <wp:wrapNone/>
              <wp:docPr id="150245798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19528" y="3679555"/>
                        <a:ext cx="1052945" cy="200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Site Presbiteriana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-378313</wp:posOffset>
              </wp:positionH>
              <wp:positionV relativeFrom="paragraph">
                <wp:posOffset>9257000</wp:posOffset>
              </wp:positionV>
              <wp:extent cx="1062470" cy="210416"/>
              <wp:effectExtent b="0" l="0" r="0" t="0"/>
              <wp:wrapNone/>
              <wp:docPr id="150245798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2470" cy="21041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5324285</wp:posOffset>
              </wp:positionH>
              <wp:positionV relativeFrom="paragraph">
                <wp:posOffset>9260402</wp:posOffset>
              </wp:positionV>
              <wp:extent cx="556260" cy="175260"/>
              <wp:effectExtent b="0" l="0" r="0" t="0"/>
              <wp:wrapNone/>
              <wp:docPr id="150245798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072633" y="3697133"/>
                        <a:ext cx="546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Página  PAGE 15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5324285</wp:posOffset>
              </wp:positionH>
              <wp:positionV relativeFrom="paragraph">
                <wp:posOffset>9260402</wp:posOffset>
              </wp:positionV>
              <wp:extent cx="556260" cy="175260"/>
              <wp:effectExtent b="0" l="0" r="0" t="0"/>
              <wp:wrapNone/>
              <wp:docPr id="150245798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260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61" w:lineRule="auto"/>
      <w:ind w:right="451"/>
      <w:jc w:val="center"/>
    </w:pPr>
    <w:rPr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/>
    <w:rPr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1"/>
    <w:rsid w:val="005170EE"/>
    <w:rPr>
      <w:rFonts w:ascii="Times New Roman" w:cs="Times New Roman" w:eastAsia="Times New Roman" w:hAnsi="Times New Roman"/>
      <w:b w:val="1"/>
      <w:bCs w:val="1"/>
      <w:kern w:val="0"/>
      <w:sz w:val="28"/>
      <w:szCs w:val="28"/>
      <w:lang w:val="pt-PT"/>
    </w:rPr>
  </w:style>
  <w:style w:type="character" w:styleId="Ttulo2Char" w:customStyle="1">
    <w:name w:val="Título 2 Char"/>
    <w:basedOn w:val="Fontepargpadro"/>
    <w:link w:val="Ttulo2"/>
    <w:uiPriority w:val="1"/>
    <w:rsid w:val="005170EE"/>
    <w:rPr>
      <w:rFonts w:ascii="Times New Roman" w:cs="Times New Roman" w:eastAsia="Times New Roman" w:hAnsi="Times New Roman"/>
      <w:b w:val="1"/>
      <w:bCs w:val="1"/>
      <w:kern w:val="0"/>
      <w:sz w:val="24"/>
      <w:szCs w:val="24"/>
      <w:lang w:val="pt-PT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5170EE"/>
    <w:rPr>
      <w:rFonts w:asciiTheme="majorHAnsi" w:cstheme="majorBidi" w:eastAsiaTheme="majorEastAsia" w:hAnsiTheme="majorHAnsi"/>
      <w:color w:val="1f3763" w:themeColor="accent1" w:themeShade="00007F"/>
      <w:kern w:val="0"/>
      <w:sz w:val="24"/>
      <w:szCs w:val="24"/>
      <w:lang w:val="pt-PT"/>
    </w:rPr>
  </w:style>
  <w:style w:type="table" w:styleId="TableNormal" w:customStyle="1">
    <w:name w:val="Table Normal"/>
    <w:uiPriority w:val="2"/>
    <w:semiHidden w:val="1"/>
    <w:unhideWhenUsed w:val="1"/>
    <w:qFormat w:val="1"/>
    <w:rsid w:val="005170EE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39"/>
    <w:qFormat w:val="1"/>
    <w:rsid w:val="005170EE"/>
    <w:pPr>
      <w:spacing w:before="238"/>
      <w:ind w:left="412"/>
    </w:pPr>
    <w:rPr>
      <w:b w:val="1"/>
      <w:bCs w:val="1"/>
      <w:sz w:val="20"/>
      <w:szCs w:val="20"/>
    </w:rPr>
  </w:style>
  <w:style w:type="paragraph" w:styleId="Sumrio2">
    <w:name w:val="toc 2"/>
    <w:basedOn w:val="Normal"/>
    <w:uiPriority w:val="39"/>
    <w:qFormat w:val="1"/>
    <w:rsid w:val="005170EE"/>
    <w:pPr>
      <w:spacing w:line="229" w:lineRule="exact"/>
      <w:ind w:left="612"/>
    </w:pPr>
    <w:rPr>
      <w:sz w:val="20"/>
      <w:szCs w:val="20"/>
    </w:rPr>
  </w:style>
  <w:style w:type="paragraph" w:styleId="Sumrio3">
    <w:name w:val="toc 3"/>
    <w:basedOn w:val="Normal"/>
    <w:uiPriority w:val="1"/>
    <w:qFormat w:val="1"/>
    <w:rsid w:val="005170EE"/>
    <w:pPr>
      <w:ind w:left="814"/>
    </w:pPr>
    <w:rPr>
      <w:i w:val="1"/>
      <w:iCs w:val="1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 w:val="1"/>
    <w:rsid w:val="005170EE"/>
    <w:rPr>
      <w:sz w:val="24"/>
      <w:szCs w:val="24"/>
    </w:rPr>
  </w:style>
  <w:style w:type="character" w:styleId="CorpodetextoChar" w:customStyle="1">
    <w:name w:val="Corpo de texto Char"/>
    <w:basedOn w:val="Fontepargpadro"/>
    <w:link w:val="Corpodetexto"/>
    <w:uiPriority w:val="1"/>
    <w:rsid w:val="005170EE"/>
    <w:rPr>
      <w:rFonts w:ascii="Times New Roman" w:cs="Times New Roman" w:eastAsia="Times New Roman" w:hAnsi="Times New Roman"/>
      <w:kern w:val="0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 w:val="1"/>
    <w:rsid w:val="005170EE"/>
    <w:pPr>
      <w:spacing w:line="252" w:lineRule="exact"/>
      <w:ind w:left="720" w:hanging="360"/>
    </w:pPr>
  </w:style>
  <w:style w:type="paragraph" w:styleId="TableParagraph" w:customStyle="1">
    <w:name w:val="Table Paragraph"/>
    <w:basedOn w:val="Normal"/>
    <w:uiPriority w:val="1"/>
    <w:qFormat w:val="1"/>
    <w:rsid w:val="005170EE"/>
    <w:pPr>
      <w:ind w:left="178"/>
    </w:pPr>
  </w:style>
  <w:style w:type="paragraph" w:styleId="NormalWeb">
    <w:name w:val="Normal (Web)"/>
    <w:basedOn w:val="Normal"/>
    <w:uiPriority w:val="99"/>
    <w:unhideWhenUsed w:val="1"/>
    <w:rsid w:val="005170EE"/>
    <w:pPr>
      <w:widowControl w:val="1"/>
      <w:autoSpaceDE w:val="1"/>
      <w:autoSpaceDN w:val="1"/>
      <w:spacing w:after="100" w:afterAutospacing="1" w:before="100" w:beforeAutospacing="1"/>
    </w:pPr>
    <w:rPr>
      <w:sz w:val="24"/>
      <w:szCs w:val="24"/>
      <w:lang w:eastAsia="pt-BR" w:val="pt-BR"/>
    </w:rPr>
  </w:style>
  <w:style w:type="character" w:styleId="Forte">
    <w:name w:val="Strong"/>
    <w:basedOn w:val="Fontepargpadro"/>
    <w:uiPriority w:val="22"/>
    <w:qFormat w:val="1"/>
    <w:rsid w:val="005170EE"/>
    <w:rPr>
      <w:b w:val="1"/>
      <w:bCs w:val="1"/>
    </w:rPr>
  </w:style>
  <w:style w:type="character" w:styleId="nfase">
    <w:name w:val="Emphasis"/>
    <w:basedOn w:val="Fontepargpadro"/>
    <w:uiPriority w:val="20"/>
    <w:qFormat w:val="1"/>
    <w:rsid w:val="005170EE"/>
    <w:rPr>
      <w:i w:val="1"/>
      <w:iCs w:val="1"/>
    </w:rPr>
  </w:style>
  <w:style w:type="character" w:styleId="CdigoHTML">
    <w:name w:val="HTML Code"/>
    <w:basedOn w:val="Fontepargpadro"/>
    <w:uiPriority w:val="99"/>
    <w:semiHidden w:val="1"/>
    <w:unhideWhenUsed w:val="1"/>
    <w:rsid w:val="005170EE"/>
    <w:rPr>
      <w:rFonts w:ascii="Courier New" w:cs="Courier New" w:eastAsia="Times New Roman" w:hAnsi="Courier New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 w:val="1"/>
    <w:qFormat w:val="1"/>
    <w:rsid w:val="003B1F41"/>
    <w:pPr>
      <w:keepNext w:val="1"/>
      <w:keepLines w:val="1"/>
      <w:widowControl w:val="1"/>
      <w:autoSpaceDE w:val="1"/>
      <w:autoSpaceDN w:val="1"/>
      <w:spacing w:before="240" w:line="259" w:lineRule="auto"/>
      <w:ind w:right="0"/>
      <w:jc w:val="left"/>
      <w:outlineLvl w:val="9"/>
    </w:pPr>
    <w:rPr>
      <w:rFonts w:asciiTheme="majorHAnsi" w:cstheme="majorBidi" w:eastAsiaTheme="majorEastAsia" w:hAnsiTheme="majorHAnsi"/>
      <w:b w:val="0"/>
      <w:bCs w:val="0"/>
      <w:color w:val="2f5496" w:themeColor="accent1" w:themeShade="0000BF"/>
      <w:sz w:val="32"/>
      <w:szCs w:val="32"/>
      <w:lang w:eastAsia="pt-BR" w:val="pt-BR"/>
    </w:rPr>
  </w:style>
  <w:style w:type="character" w:styleId="Hyperlink">
    <w:name w:val="Hyperlink"/>
    <w:basedOn w:val="Fontepargpadro"/>
    <w:uiPriority w:val="99"/>
    <w:unhideWhenUsed w:val="1"/>
    <w:rsid w:val="003B1F41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3B1F41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3B1F41"/>
    <w:rPr>
      <w:rFonts w:ascii="Times New Roman" w:cs="Times New Roman" w:eastAsia="Times New Roman" w:hAnsi="Times New Roman"/>
      <w:kern w:val="0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3B1F41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3B1F41"/>
    <w:rPr>
      <w:rFonts w:ascii="Times New Roman" w:cs="Times New Roman" w:eastAsia="Times New Roman" w:hAnsi="Times New Roman"/>
      <w:kern w:val="0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Lb25wF/yCMFYj4JxjBBjFWRiQ==">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2025-12-11T01:00:00Z</dcterms:created>
  <dc:creator>Jhonata</dc:creator>
</cp:coreProperties>
</file>