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 – MODELO DE RELATÓRIO FINAL</w:t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501015</wp:posOffset>
            </wp:positionH>
            <wp:positionV relativeFrom="paragraph">
              <wp:posOffset>229870</wp:posOffset>
            </wp:positionV>
            <wp:extent cx="992505" cy="447675"/>
            <wp:effectExtent b="0" l="0" r="0" t="0"/>
            <wp:wrapTopAndBottom distB="0" distT="0"/>
            <wp:docPr descr="C:\Users\User\Documents\LOGO\NOVO CENTRO UNIVERSITÁRIO\FINAL  VALENDO.jpg" id="1" name="image1.png"/>
            <a:graphic>
              <a:graphicData uri="http://schemas.openxmlformats.org/drawingml/2006/picture">
                <pic:pic>
                  <pic:nvPicPr>
                    <pic:cNvPr descr="C:\Users\User\Documents\LOGO\NOVO CENTRO UNIVERSITÁRIO\FINAL  VALENDO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447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CENTRO UNIVERSITÁRIO PROCESSUS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Prática Extensionista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RELATÓRIO FINAL (semestre/ano)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CURSO: Sistemas de informação / Análise e Desenvolvimento de sistemas 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DISCIPLINA EXTENSIONISTA</w:t>
      </w:r>
      <w:r w:rsidDel="00000000" w:rsidR="00000000" w:rsidRPr="00000000">
        <w:rPr>
          <w:rtl w:val="0"/>
        </w:rPr>
        <w:t xml:space="preserve">: Modelagem e Recuperação de Dados 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TÍTULO DO PROJETO/AÇÃO: Modelagem de dados 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PERÍODO DE EXECUÇÃO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Data Início: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bCs w:val="1"/>
          <w:rtl w:val="0"/>
        </w:rPr>
        <w:t xml:space="preserve">   10/06/2025                                                                    Data Término:</w:t>
      </w:r>
      <w:r w:rsidDel="00000000" w:rsidR="00000000" w:rsidRPr="00000000">
        <w:rPr>
          <w:rtl w:val="0"/>
        </w:rPr>
        <w:t xml:space="preserve"> 09/12/2025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ALUNO(A)</w:t>
      </w:r>
      <w:r w:rsidDel="00000000" w:rsidR="00000000" w:rsidRPr="00000000">
        <w:rPr>
          <w:rtl w:val="0"/>
        </w:rPr>
        <w:t xml:space="preserve">: Antônio Carlos</w:t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Nome completo</w:t>
      </w:r>
      <w:r w:rsidDel="00000000" w:rsidR="00000000" w:rsidRPr="00000000">
        <w:rPr>
          <w:rtl w:val="0"/>
        </w:rPr>
        <w:tab/>
        <w:t xml:space="preserve">                                                                                    </w:t>
      </w:r>
      <w:r w:rsidDel="00000000" w:rsidR="00000000" w:rsidRPr="00000000">
        <w:rPr>
          <w:b w:val="1"/>
          <w:bCs w:val="1"/>
          <w:rtl w:val="0"/>
        </w:rPr>
        <w:t xml:space="preserve">Curso/matrícula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Renzo Menezes - Análise e Desenvolvimento de Sistemas -2428190000012</w:t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  <w:t xml:space="preserve">Júlio Holanda -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Análise e Desenvolvimento de Sistemas - 2428190000014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  <w:t xml:space="preserve">Paulo Loreano -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Análise e Desenvolvimento de Sistemas -24281900000002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  <w:t xml:space="preserve">Elyel Monteiro- Sistemas de informacão -24282000000011</w:t>
        <w:tab/>
        <w:tab/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  <w:t xml:space="preserve">Sara Farias - Sistemas de informação -2518200000006</w:t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PROFESSOR (A) ARTICULADOR (A)</w:t>
      </w:r>
      <w:r w:rsidDel="00000000" w:rsidR="00000000" w:rsidRPr="00000000">
        <w:rPr>
          <w:rtl w:val="0"/>
        </w:rPr>
        <w:t xml:space="preserve">: Antônio Carlos</w:t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  <w:t xml:space="preserve">Ano 2025</w:t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INSTITUIÇÃO PARCEIRA/ENDEREÇO:</w:t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  <w:t xml:space="preserve">Associação de Crianças carentes nova Canaã</w:t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  <w:t xml:space="preserve">Sol nascente </w:t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PÚBLICO-ALVO:100</w:t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RESUMO: O projeto  tem o objetivo a melhoria no site da instituição ACCNC e a implementação do banco de dados.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RESULTADOS ESPERADOS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Discriminação dos recursos financeiros utilizados, se for o caso.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Quantidade de beneficiários (estimativa)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  <w:t xml:space="preserve">100</w:t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Observações:</w:t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12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ANEXOS AO RELATÓRIO:</w:t>
      </w:r>
    </w:p>
    <w:p w:rsidR="00000000" w:rsidDel="00000000" w:rsidP="00000000" w:rsidRDefault="00000000" w:rsidRPr="00000000" w14:paraId="00000031">
      <w:pPr>
        <w:spacing w:line="36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(Exemplo) Material educativo: Folder educativo/Quadro de visita/ </w:t>
      </w:r>
      <w:r w:rsidDel="00000000" w:rsidR="00000000" w:rsidRPr="00000000">
        <w:rPr>
          <w:i w:val="1"/>
          <w:iCs w:val="1"/>
          <w:rtl w:val="0"/>
        </w:rPr>
        <w:t xml:space="preserve">Poster/Banner/vídeos/artigos/outros</w:t>
      </w:r>
    </w:p>
    <w:p w:rsidR="00000000" w:rsidDel="00000000" w:rsidP="00000000" w:rsidRDefault="00000000" w:rsidRPr="00000000" w14:paraId="00000032">
      <w:pPr>
        <w:spacing w:line="36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Descrever qual(is):_____________________________________________________________</w:t>
      </w:r>
    </w:p>
    <w:p w:rsidR="00000000" w:rsidDel="00000000" w:rsidP="00000000" w:rsidRDefault="00000000" w:rsidRPr="00000000" w14:paraId="00000033">
      <w:pPr>
        <w:spacing w:line="36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36">
      <w:pPr>
        <w:spacing w:line="360" w:lineRule="auto"/>
        <w:rPr/>
      </w:pPr>
      <w:r w:rsidDel="00000000" w:rsidR="00000000" w:rsidRPr="00000000">
        <w:rPr>
          <w:rtl w:val="0"/>
        </w:rPr>
        <w:t xml:space="preserve">                                 Aluno(a)</w:t>
      </w:r>
    </w:p>
    <w:p w:rsidR="00000000" w:rsidDel="00000000" w:rsidP="00000000" w:rsidRDefault="00000000" w:rsidRPr="00000000" w14:paraId="00000037">
      <w:pPr>
        <w:spacing w:line="360" w:lineRule="auto"/>
        <w:rPr/>
      </w:pPr>
      <w:r w:rsidDel="00000000" w:rsidR="00000000" w:rsidRPr="00000000">
        <w:rPr>
          <w:rtl w:val="0"/>
        </w:rPr>
        <w:t xml:space="preserve">                              </w:t>
      </w:r>
    </w:p>
    <w:p w:rsidR="00000000" w:rsidDel="00000000" w:rsidP="00000000" w:rsidRDefault="00000000" w:rsidRPr="00000000" w14:paraId="0000003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3A">
      <w:pPr>
        <w:spacing w:line="360" w:lineRule="auto"/>
        <w:rPr/>
      </w:pPr>
      <w:r w:rsidDel="00000000" w:rsidR="00000000" w:rsidRPr="00000000">
        <w:rPr>
          <w:rtl w:val="0"/>
        </w:rPr>
        <w:t xml:space="preserve">                Professor(a) articulador(a)</w:t>
        <w:tab/>
      </w:r>
    </w:p>
    <w:sectPr>
      <w:headerReference r:id="rId7" w:type="default"/>
      <w:footerReference r:id="rId8" w:type="default"/>
      <w:pgSz w:h="16837" w:w="11905" w:orient="portrait"/>
      <w:pgMar w:bottom="851" w:top="1134" w:left="1440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  <w:font w:name="Verdana"/>
  <w:font w:name="Times New Roman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/2</w:t>
    </w:r>
  </w:p>
  <w:p w:rsidR="00000000" w:rsidDel="00000000" w:rsidP="00000000" w:rsidRDefault="00000000" w:rsidRPr="00000000" w14:paraId="00000040">
    <w:pPr>
      <w:rPr>
        <w:rFonts w:ascii="Comic Sans MS" w:cs="Comic Sans MS" w:eastAsia="Comic Sans MS" w:hAnsi="Comic Sans MS"/>
        <w:sz w:val="16"/>
        <w:szCs w:val="16"/>
      </w:rPr>
    </w:pPr>
    <w:r w:rsidDel="00000000" w:rsidR="00000000" w:rsidRPr="00000000">
      <w:rPr>
        <w:rFonts w:ascii="Comic Sans MS" w:cs="Comic Sans MS" w:eastAsia="Comic Sans MS" w:hAnsi="Comic Sans MS"/>
        <w:sz w:val="16"/>
        <w:szCs w:val="16"/>
        <w:rtl w:val="0"/>
      </w:rPr>
      <w:t xml:space="preserve">Centro Universitário Processus - UNIPROCESSUS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tabs>
        <w:tab w:val="right" w:leader="none" w:pos="8838"/>
      </w:tabs>
      <w:jc w:val="center"/>
      <w:rPr>
        <w:b w:val="1"/>
        <w:bCs w:val="1"/>
        <w:sz w:val="48"/>
        <w:szCs w:val="4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-165097</wp:posOffset>
          </wp:positionV>
          <wp:extent cx="1066800" cy="542925"/>
          <wp:effectExtent b="0" l="0" r="0" t="0"/>
          <wp:wrapNone/>
          <wp:docPr descr="Logotipo&#10;&#10;Descrição gerada automaticamente com confiança baixa" id="2" name="image2.png"/>
          <a:graphic>
            <a:graphicData uri="http://schemas.openxmlformats.org/drawingml/2006/picture">
              <pic:pic>
                <pic:nvPicPr>
                  <pic:cNvPr descr="Logotipo&#10;&#10;Descrição gerada automaticamente com confiança baixa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6800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jc w:val="center"/>
      <w:rPr>
        <w:color w:val="000000"/>
        <w:sz w:val="36"/>
        <w:szCs w:val="36"/>
      </w:rPr>
    </w:pPr>
    <w:r w:rsidDel="00000000" w:rsidR="00000000" w:rsidRPr="00000000">
      <w:rPr>
        <w:b w:val="1"/>
        <w:bCs w:val="1"/>
        <w:color w:val="000000"/>
        <w:sz w:val="36"/>
        <w:szCs w:val="36"/>
        <w:rtl w:val="0"/>
      </w:rPr>
      <w:t xml:space="preserve">Centro Universitário Processus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-570"/>
      </w:tabs>
      <w:jc w:val="center"/>
      <w:rPr/>
    </w:pPr>
    <w:r w:rsidDel="00000000" w:rsidR="00000000" w:rsidRPr="00000000">
      <w:rPr>
        <w:rtl w:val="0"/>
      </w:rPr>
      <w:t xml:space="preserve">PORTARIA Nº 282, DE 14 DE ABRIL DE 2022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firstLine="0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0" w:firstLine="0"/>
    </w:pPr>
    <w:rPr>
      <w:rFonts w:ascii="Arial" w:cs="Arial" w:eastAsia="Arial" w:hAnsi="Arial"/>
      <w:b w:val="1"/>
      <w:bCs w:val="1"/>
      <w:color w:val="ff0000"/>
    </w:rPr>
  </w:style>
  <w:style w:type="paragraph" w:styleId="Heading6">
    <w:name w:val="heading 6"/>
    <w:basedOn w:val="Normal"/>
    <w:next w:val="Normal"/>
    <w:pPr>
      <w:spacing w:after="60" w:before="240" w:lineRule="auto"/>
      <w:ind w:left="0" w:firstLine="0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