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D73C3" w:rsidRDefault="009F6734">
      <w:pPr>
        <w:jc w:val="center"/>
        <w:rPr>
          <w:rFonts w:ascii="Arial" w:hAnsi="Arial" w:cs="Arial"/>
          <w:b/>
        </w:rPr>
      </w:pPr>
      <w:bookmarkStart w:id="0" w:name="_Hlk130841343"/>
      <w:bookmarkStart w:id="1" w:name="_GoBack"/>
      <w:bookmarkEnd w:id="0"/>
      <w:bookmarkEnd w:id="1"/>
      <w:r>
        <w:rPr>
          <w:b/>
          <w:bCs/>
        </w:rPr>
        <w:t>Anexo III</w:t>
      </w:r>
      <w:r>
        <w:t xml:space="preserve"> </w:t>
      </w:r>
      <w:proofErr w:type="gramStart"/>
      <w:r>
        <w:t xml:space="preserve">–  </w:t>
      </w:r>
      <w:r>
        <w:rPr>
          <w:rFonts w:ascii="Arial" w:hAnsi="Arial" w:cs="Arial"/>
          <w:b/>
        </w:rPr>
        <w:t>QUADRO</w:t>
      </w:r>
      <w:proofErr w:type="gramEnd"/>
      <w:r>
        <w:rPr>
          <w:rFonts w:ascii="Arial" w:hAnsi="Arial" w:cs="Arial"/>
          <w:b/>
        </w:rPr>
        <w:t xml:space="preserve"> DE ATIVIDADES  - MODELO</w:t>
      </w:r>
    </w:p>
    <w:p w:rsidR="00DD73C3" w:rsidRDefault="00DD73C3">
      <w:pPr>
        <w:jc w:val="center"/>
        <w:rPr>
          <w:rFonts w:ascii="Arial" w:hAnsi="Arial" w:cs="Arial"/>
          <w:b/>
        </w:rPr>
      </w:pPr>
      <w:bookmarkStart w:id="2" w:name="_Hlk135086308"/>
    </w:p>
    <w:p w:rsidR="00DD73C3" w:rsidRDefault="009F67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Fase(s) de </w:t>
      </w:r>
      <w:proofErr w:type="gramStart"/>
      <w:r>
        <w:rPr>
          <w:rFonts w:ascii="Arial" w:hAnsi="Arial" w:cs="Arial"/>
          <w:b/>
        </w:rPr>
        <w:t xml:space="preserve">(  </w:t>
      </w:r>
      <w:proofErr w:type="gramEnd"/>
      <w:r>
        <w:rPr>
          <w:rFonts w:ascii="Arial" w:hAnsi="Arial" w:cs="Arial"/>
          <w:b/>
        </w:rPr>
        <w:t xml:space="preserve">  ) Preparo   (  x ) Integração    (    ) Socialização</w:t>
      </w:r>
      <w:bookmarkEnd w:id="2"/>
    </w:p>
    <w:p w:rsidR="00DD73C3" w:rsidRDefault="00DD73C3">
      <w:pPr>
        <w:ind w:left="2832" w:firstLine="1134"/>
        <w:jc w:val="both"/>
        <w:rPr>
          <w:rFonts w:ascii="Arial" w:hAnsi="Arial" w:cs="Arial"/>
          <w:b/>
          <w:i/>
        </w:rPr>
      </w:pPr>
    </w:p>
    <w:p w:rsidR="00DD73C3" w:rsidRDefault="00DD73C3">
      <w:pPr>
        <w:jc w:val="both"/>
        <w:rPr>
          <w:rFonts w:ascii="Arial" w:hAnsi="Arial" w:cs="Arial"/>
        </w:rPr>
      </w:pPr>
    </w:p>
    <w:tbl>
      <w:tblPr>
        <w:tblStyle w:val="Tabelacomgrade"/>
        <w:tblW w:w="9604" w:type="dxa"/>
        <w:tblLayout w:type="fixed"/>
        <w:tblLook w:val="04A0" w:firstRow="1" w:lastRow="0" w:firstColumn="1" w:lastColumn="0" w:noHBand="0" w:noVBand="1"/>
      </w:tblPr>
      <w:tblGrid>
        <w:gridCol w:w="4803"/>
        <w:gridCol w:w="4801"/>
      </w:tblGrid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CURSO</w:t>
            </w:r>
          </w:p>
        </w:tc>
        <w:tc>
          <w:tcPr>
            <w:tcW w:w="4801" w:type="dxa"/>
          </w:tcPr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Análise e Desenvolvimento de Sistemas / Sistemas de Informação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4801" w:type="dxa"/>
          </w:tcPr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Automação de Projetos e Negócios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PERÍODO DA TURMA</w:t>
            </w:r>
          </w:p>
        </w:tc>
        <w:tc>
          <w:tcPr>
            <w:tcW w:w="4801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 ° </w:t>
            </w:r>
            <w:r>
              <w:rPr>
                <w:rFonts w:ascii="Arial" w:hAnsi="Arial" w:cs="Arial"/>
                <w:bCs/>
              </w:rPr>
              <w:t>Período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PROFESSOR(A) ARTICULADOR(A)</w:t>
            </w:r>
          </w:p>
        </w:tc>
        <w:tc>
          <w:tcPr>
            <w:tcW w:w="4801" w:type="dxa"/>
          </w:tcPr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Henderson </w:t>
            </w:r>
            <w:proofErr w:type="spellStart"/>
            <w:r>
              <w:rPr>
                <w:rFonts w:ascii="Arial" w:hAnsi="Arial"/>
              </w:rPr>
              <w:t>Matsuura</w:t>
            </w:r>
            <w:proofErr w:type="spellEnd"/>
            <w:r>
              <w:rPr>
                <w:rFonts w:ascii="Arial" w:hAnsi="Arial"/>
              </w:rPr>
              <w:t xml:space="preserve"> Sanches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ALUNO(A)</w:t>
            </w:r>
          </w:p>
          <w:p w:rsidR="00DD73C3" w:rsidRDefault="009F6734">
            <w:pPr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(Nome e Matrícula)</w:t>
            </w:r>
          </w:p>
        </w:tc>
        <w:tc>
          <w:tcPr>
            <w:tcW w:w="4801" w:type="dxa"/>
          </w:tcPr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Ana Clara Nery Barros / 2428190000029</w:t>
            </w:r>
          </w:p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Marcello Álvares Santos </w:t>
            </w:r>
            <w:proofErr w:type="gramStart"/>
            <w:r>
              <w:rPr>
                <w:rFonts w:ascii="Arial" w:hAnsi="Arial"/>
              </w:rPr>
              <w:t>/  2418190000001</w:t>
            </w:r>
            <w:proofErr w:type="gramEnd"/>
          </w:p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Gabriel </w:t>
            </w:r>
            <w:proofErr w:type="spellStart"/>
            <w:r>
              <w:rPr>
                <w:rFonts w:ascii="Arial" w:hAnsi="Arial"/>
              </w:rPr>
              <w:t>Valerio</w:t>
            </w:r>
            <w:proofErr w:type="spellEnd"/>
            <w:r>
              <w:rPr>
                <w:rFonts w:ascii="Arial" w:hAnsi="Arial"/>
              </w:rPr>
              <w:t xml:space="preserve"> de Oliveira Simões / 2418190000030</w:t>
            </w:r>
          </w:p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Guilherme Ferreira Moura / </w:t>
            </w:r>
            <w:r>
              <w:rPr>
                <w:rFonts w:ascii="Arial" w:hAnsi="Arial"/>
              </w:rPr>
              <w:t>2418200000022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ATIVIDADE (Resumido)</w:t>
            </w:r>
          </w:p>
        </w:tc>
        <w:tc>
          <w:tcPr>
            <w:tcW w:w="4801" w:type="dxa"/>
          </w:tcPr>
          <w:p w:rsidR="00DD73C3" w:rsidRDefault="00DD73C3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  <w:p w:rsidR="00DD73C3" w:rsidRDefault="009F67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 presente trabalho descreve o desenvolvimento de um sistema web para gestão da escolinha de futebol Chute Certo, construído com Node.js, Express.js e </w:t>
            </w:r>
            <w:proofErr w:type="spellStart"/>
            <w:r>
              <w:rPr>
                <w:rFonts w:ascii="Arial" w:hAnsi="Arial" w:cs="Arial"/>
                <w:bCs/>
              </w:rPr>
              <w:t>SQLite</w:t>
            </w:r>
            <w:proofErr w:type="spellEnd"/>
            <w:r>
              <w:rPr>
                <w:rFonts w:ascii="Arial" w:hAnsi="Arial" w:cs="Arial"/>
                <w:bCs/>
              </w:rPr>
              <w:t>. A solução digitaliza os processos de cadastro de alunos, ger</w:t>
            </w:r>
            <w:r>
              <w:rPr>
                <w:rFonts w:ascii="Arial" w:hAnsi="Arial" w:cs="Arial"/>
                <w:bCs/>
              </w:rPr>
              <w:t>enciamento de eventos esportivos e categorização automática por faixa etária, seguindo as diretrizes da CBF. O sistema conta com dois perfis de acesso — administrador e aluno — onde o administrador gerencia toda a plataforma e o aluno consulta sua categori</w:t>
            </w:r>
            <w:r>
              <w:rPr>
                <w:rFonts w:ascii="Arial" w:hAnsi="Arial" w:cs="Arial"/>
                <w:bCs/>
              </w:rPr>
              <w:t xml:space="preserve">a e grupo de treino. A autenticação é protegida com </w:t>
            </w:r>
            <w:proofErr w:type="spellStart"/>
            <w:r>
              <w:rPr>
                <w:rFonts w:ascii="Arial" w:hAnsi="Arial" w:cs="Arial"/>
                <w:bCs/>
              </w:rPr>
              <w:t>hash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bcrypt</w:t>
            </w:r>
            <w:proofErr w:type="spellEnd"/>
            <w:r>
              <w:rPr>
                <w:rFonts w:ascii="Arial" w:hAnsi="Arial" w:cs="Arial"/>
                <w:bCs/>
              </w:rPr>
              <w:t xml:space="preserve"> e controle de sessão, garantindo segurança no acesso aos dados.</w:t>
            </w:r>
          </w:p>
          <w:p w:rsidR="00DD73C3" w:rsidRDefault="00DD73C3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  <w:p w:rsidR="00DD73C3" w:rsidRDefault="00DD73C3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  <w:p w:rsidR="00DD73C3" w:rsidRDefault="00DD73C3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801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13 de </w:t>
            </w:r>
            <w:proofErr w:type="gramStart"/>
            <w:r>
              <w:rPr>
                <w:rFonts w:ascii="Arial" w:hAnsi="Arial" w:cs="Arial"/>
                <w:bCs/>
              </w:rPr>
              <w:t>Fevereiro</w:t>
            </w:r>
            <w:proofErr w:type="gramEnd"/>
            <w:r>
              <w:rPr>
                <w:rFonts w:ascii="Arial" w:hAnsi="Arial" w:cs="Arial"/>
                <w:bCs/>
              </w:rPr>
              <w:t xml:space="preserve"> de 2026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LOCAL</w:t>
            </w:r>
          </w:p>
        </w:tc>
        <w:tc>
          <w:tcPr>
            <w:tcW w:w="4801" w:type="dxa"/>
          </w:tcPr>
          <w:p w:rsidR="00DD73C3" w:rsidRDefault="009F6734">
            <w:pPr>
              <w:spacing w:beforeAutospacing="1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lang w:eastAsia="pt-BR"/>
              </w:rPr>
              <w:t>Campo Público da QNP 16(atrás do CED06) Ceilândia Sul, Brasília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lastRenderedPageBreak/>
              <w:t>DURAÇAO DA ATIVIDADE</w:t>
            </w:r>
          </w:p>
        </w:tc>
        <w:tc>
          <w:tcPr>
            <w:tcW w:w="4801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 </w:t>
            </w:r>
            <w:r>
              <w:rPr>
                <w:rFonts w:ascii="Arial" w:hAnsi="Arial" w:cs="Arial"/>
                <w:bCs/>
              </w:rPr>
              <w:t>meses</w:t>
            </w:r>
          </w:p>
        </w:tc>
      </w:tr>
      <w:tr w:rsidR="00DD73C3">
        <w:tc>
          <w:tcPr>
            <w:tcW w:w="4802" w:type="dxa"/>
          </w:tcPr>
          <w:p w:rsidR="00DD73C3" w:rsidRDefault="009F673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PÚBLICO ESTIMADO</w:t>
            </w:r>
          </w:p>
        </w:tc>
        <w:tc>
          <w:tcPr>
            <w:tcW w:w="4801" w:type="dxa"/>
          </w:tcPr>
          <w:p w:rsidR="00DD73C3" w:rsidRDefault="009F67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Alunos, </w:t>
            </w:r>
            <w:proofErr w:type="gramStart"/>
            <w:r>
              <w:rPr>
                <w:rFonts w:ascii="Arial" w:hAnsi="Arial"/>
              </w:rPr>
              <w:t>Professores  e</w:t>
            </w:r>
            <w:proofErr w:type="gramEnd"/>
            <w:r>
              <w:rPr>
                <w:rFonts w:ascii="Arial" w:hAnsi="Arial"/>
              </w:rPr>
              <w:t xml:space="preserve"> Pais ou Responsáveis</w:t>
            </w:r>
          </w:p>
        </w:tc>
      </w:tr>
    </w:tbl>
    <w:p w:rsidR="00DD73C3" w:rsidRDefault="00DD73C3">
      <w:pPr>
        <w:jc w:val="center"/>
        <w:rPr>
          <w:rFonts w:ascii="Arial" w:hAnsi="Arial" w:cs="Arial"/>
          <w:b/>
        </w:rPr>
      </w:pPr>
    </w:p>
    <w:p w:rsidR="00DD73C3" w:rsidRDefault="009F6734">
      <w:pPr>
        <w:pStyle w:val="Rodap"/>
        <w:tabs>
          <w:tab w:val="clear" w:pos="4419"/>
          <w:tab w:val="clear" w:pos="8838"/>
        </w:tabs>
        <w:jc w:val="center"/>
        <w:rPr>
          <w:rFonts w:ascii="Arial" w:hAnsi="Arial"/>
          <w:szCs w:val="24"/>
        </w:rPr>
      </w:pPr>
      <w:r>
        <w:rPr>
          <w:rFonts w:ascii="Arial" w:hAnsi="Arial"/>
          <w:b/>
          <w:bCs/>
          <w:szCs w:val="24"/>
        </w:rPr>
        <w:t>FOTOS (anexar)</w:t>
      </w: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rFonts w:ascii="Arial" w:hAnsi="Arial"/>
          <w:szCs w:val="24"/>
        </w:rPr>
      </w:pPr>
    </w:p>
    <w:p w:rsidR="00DD73C3" w:rsidRDefault="009F6734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 figura 1 mostra os jovens reunidos ao final do treino de futebol junto dos pais responsáveis e professores dentro do campo de futebol.</w:t>
      </w:r>
    </w:p>
    <w:p w:rsidR="00DD73C3" w:rsidRDefault="00DD73C3">
      <w:pPr>
        <w:rPr>
          <w:rFonts w:ascii="Arial" w:hAnsi="Arial"/>
          <w:b/>
        </w:rPr>
      </w:pPr>
    </w:p>
    <w:p w:rsidR="00DD73C3" w:rsidRDefault="009F6734">
      <w:pPr>
        <w:spacing w:after="200"/>
        <w:jc w:val="center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posOffset>1066800</wp:posOffset>
            </wp:positionH>
            <wp:positionV relativeFrom="paragraph">
              <wp:posOffset>69850</wp:posOffset>
            </wp:positionV>
            <wp:extent cx="3770630" cy="342963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br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</w:p>
    <w:p w:rsidR="00DD73C3" w:rsidRDefault="00DD73C3">
      <w:pPr>
        <w:spacing w:after="200"/>
        <w:jc w:val="center"/>
        <w:rPr>
          <w:b/>
          <w:bCs/>
        </w:rPr>
      </w:pPr>
    </w:p>
    <w:p w:rsidR="00DD73C3" w:rsidRDefault="00DD73C3">
      <w:pPr>
        <w:spacing w:after="200"/>
        <w:jc w:val="center"/>
        <w:rPr>
          <w:b/>
          <w:bCs/>
        </w:rPr>
      </w:pPr>
    </w:p>
    <w:p w:rsidR="00DD73C3" w:rsidRDefault="009F6734">
      <w:pPr>
        <w:spacing w:after="20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         Figura 1: </w:t>
      </w:r>
      <w:r>
        <w:rPr>
          <w:rFonts w:ascii="Arial" w:hAnsi="Arial"/>
        </w:rPr>
        <w:t xml:space="preserve">jovens e </w:t>
      </w:r>
      <w:proofErr w:type="gramStart"/>
      <w:r>
        <w:rPr>
          <w:rFonts w:ascii="Arial" w:hAnsi="Arial"/>
        </w:rPr>
        <w:t>pais  reunidos</w:t>
      </w:r>
      <w:proofErr w:type="gramEnd"/>
      <w:r>
        <w:rPr>
          <w:rFonts w:ascii="Arial" w:hAnsi="Arial"/>
        </w:rPr>
        <w:t xml:space="preserve"> no campo de futebol ao final do treino.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9F6734">
      <w:pPr>
        <w:spacing w:after="200"/>
        <w:jc w:val="center"/>
        <w:rPr>
          <w:rFonts w:ascii="Arial" w:hAnsi="Arial"/>
        </w:rPr>
      </w:pPr>
      <w:r>
        <w:rPr>
          <w:rFonts w:ascii="Arial" w:hAnsi="Arial"/>
        </w:rPr>
        <w:t xml:space="preserve">A Figura 2 mostra Marcello Álvares ao centro dos jovens dentro do campo de futebol junto do </w:t>
      </w:r>
      <w:r>
        <w:rPr>
          <w:rFonts w:ascii="Arial" w:hAnsi="Arial"/>
        </w:rPr>
        <w:t xml:space="preserve">professor responsável da escolinha Chute Certo </w:t>
      </w:r>
      <w:proofErr w:type="spellStart"/>
      <w:r>
        <w:rPr>
          <w:rFonts w:ascii="Arial" w:hAnsi="Arial"/>
        </w:rPr>
        <w:t>Joanilvo</w:t>
      </w:r>
      <w:proofErr w:type="spellEnd"/>
      <w:r>
        <w:rPr>
          <w:rFonts w:ascii="Arial" w:hAnsi="Arial"/>
        </w:rPr>
        <w:t xml:space="preserve"> Vieira.</w:t>
      </w:r>
    </w:p>
    <w:p w:rsidR="00DD73C3" w:rsidRDefault="009F6734">
      <w:pPr>
        <w:spacing w:after="200"/>
        <w:jc w:val="center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9" behindDoc="0" locked="0" layoutInCell="0" allowOverlap="1">
            <wp:simplePos x="0" y="0"/>
            <wp:positionH relativeFrom="column">
              <wp:posOffset>1631950</wp:posOffset>
            </wp:positionH>
            <wp:positionV relativeFrom="paragraph">
              <wp:posOffset>196215</wp:posOffset>
            </wp:positionV>
            <wp:extent cx="2628900" cy="350520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9F6734">
      <w:pPr>
        <w:spacing w:after="20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Figura 2: </w:t>
      </w:r>
      <w:r>
        <w:rPr>
          <w:rFonts w:ascii="Arial" w:hAnsi="Arial"/>
        </w:rPr>
        <w:t xml:space="preserve">Marcello Álvares no canto esquerdo de camisa preta junto dos jovens da escolinha Chute Certo ao lado do professor </w:t>
      </w:r>
      <w:proofErr w:type="spellStart"/>
      <w:r>
        <w:rPr>
          <w:rFonts w:ascii="Arial" w:hAnsi="Arial"/>
        </w:rPr>
        <w:t>Joanilvo</w:t>
      </w:r>
      <w:proofErr w:type="spellEnd"/>
      <w:r>
        <w:rPr>
          <w:rFonts w:ascii="Arial" w:hAnsi="Arial"/>
        </w:rPr>
        <w:t xml:space="preserve"> Vieira.</w:t>
      </w:r>
    </w:p>
    <w:p w:rsidR="00DD73C3" w:rsidRDefault="00DD73C3">
      <w:pPr>
        <w:spacing w:after="200"/>
        <w:jc w:val="center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9F6734">
      <w:pPr>
        <w:spacing w:after="200"/>
        <w:jc w:val="both"/>
        <w:rPr>
          <w:rFonts w:ascii="Arial" w:hAnsi="Arial"/>
          <w:b/>
          <w:bCs/>
        </w:rPr>
      </w:pPr>
      <w:r>
        <w:rPr>
          <w:rFonts w:ascii="Arial" w:hAnsi="Arial"/>
        </w:rPr>
        <w:t>A figura</w:t>
      </w:r>
      <w:r>
        <w:rPr>
          <w:rFonts w:ascii="Arial" w:hAnsi="Arial"/>
        </w:rPr>
        <w:t xml:space="preserve"> 3 mostra o site de cadastro da escolinha Chute certo com as </w:t>
      </w:r>
      <w:proofErr w:type="spellStart"/>
      <w:r>
        <w:rPr>
          <w:rFonts w:ascii="Arial" w:hAnsi="Arial"/>
        </w:rPr>
        <w:t>infomações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imporates</w:t>
      </w:r>
      <w:proofErr w:type="spellEnd"/>
      <w:r>
        <w:rPr>
          <w:rFonts w:ascii="Arial" w:hAnsi="Arial"/>
        </w:rPr>
        <w:t xml:space="preserve"> a respeito da escolinha de futebol.</w:t>
      </w:r>
    </w:p>
    <w:p w:rsidR="00DD73C3" w:rsidRDefault="009F6734">
      <w:pPr>
        <w:spacing w:after="200"/>
        <w:jc w:val="both"/>
      </w:pPr>
      <w:r>
        <w:rPr>
          <w:rFonts w:ascii="Arial" w:hAnsi="Arial"/>
          <w:b/>
          <w:bCs/>
          <w:noProof/>
        </w:rPr>
        <w:drawing>
          <wp:anchor distT="0" distB="0" distL="0" distR="0" simplePos="0" relativeHeight="10" behindDoc="0" locked="0" layoutInCell="0" allowOverlap="1">
            <wp:simplePos x="0" y="0"/>
            <wp:positionH relativeFrom="column">
              <wp:posOffset>-238125</wp:posOffset>
            </wp:positionH>
            <wp:positionV relativeFrom="paragraph">
              <wp:posOffset>-63500</wp:posOffset>
            </wp:positionV>
            <wp:extent cx="6645910" cy="3039745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73C3" w:rsidRDefault="009F6734">
      <w:pPr>
        <w:spacing w:after="20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Figura 3: </w:t>
      </w:r>
      <w:r>
        <w:rPr>
          <w:rFonts w:ascii="Arial" w:hAnsi="Arial"/>
        </w:rPr>
        <w:t>Print do site de cadastro da escolinha chute certo.</w:t>
      </w:r>
    </w:p>
    <w:p w:rsidR="00DD73C3" w:rsidRDefault="00DD73C3">
      <w:pPr>
        <w:spacing w:after="200"/>
        <w:jc w:val="center"/>
      </w:pPr>
    </w:p>
    <w:p w:rsidR="00DD73C3" w:rsidRDefault="00DD73C3">
      <w:pPr>
        <w:spacing w:after="200"/>
        <w:jc w:val="center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DD73C3">
      <w:pPr>
        <w:spacing w:after="200"/>
        <w:jc w:val="both"/>
      </w:pPr>
    </w:p>
    <w:p w:rsidR="00DD73C3" w:rsidRDefault="009F6734">
      <w:pPr>
        <w:spacing w:after="200"/>
        <w:jc w:val="both"/>
        <w:rPr>
          <w:rFonts w:ascii="Arial" w:hAnsi="Arial"/>
          <w:b/>
          <w:bCs/>
        </w:rPr>
      </w:pPr>
      <w:r>
        <w:rPr>
          <w:rFonts w:ascii="Arial" w:hAnsi="Arial"/>
        </w:rPr>
        <w:t xml:space="preserve">A figura 4 mostra mais </w:t>
      </w:r>
      <w:proofErr w:type="spellStart"/>
      <w:r>
        <w:rPr>
          <w:rFonts w:ascii="Arial" w:hAnsi="Arial"/>
        </w:rPr>
        <w:t>informaçóes</w:t>
      </w:r>
      <w:proofErr w:type="spellEnd"/>
      <w:r>
        <w:rPr>
          <w:rFonts w:ascii="Arial" w:hAnsi="Arial"/>
        </w:rPr>
        <w:t xml:space="preserve"> pertinentes relacionada a</w:t>
      </w:r>
      <w:r>
        <w:rPr>
          <w:rFonts w:ascii="Arial" w:hAnsi="Arial"/>
        </w:rPr>
        <w:t xml:space="preserve"> escolinha de futebol Chute Certo.</w:t>
      </w:r>
    </w:p>
    <w:p w:rsidR="00DD73C3" w:rsidRDefault="009F6734">
      <w:pPr>
        <w:spacing w:after="200"/>
        <w:jc w:val="both"/>
      </w:pPr>
      <w:r>
        <w:rPr>
          <w:rFonts w:ascii="Arial" w:hAnsi="Arial"/>
          <w:b/>
          <w:bCs/>
          <w:noProof/>
        </w:rPr>
        <w:drawing>
          <wp:anchor distT="0" distB="0" distL="0" distR="0" simplePos="0" relativeHeight="11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2671445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73C3" w:rsidRDefault="009F6734">
      <w:pPr>
        <w:spacing w:after="20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Figura 4: </w:t>
      </w:r>
      <w:proofErr w:type="spellStart"/>
      <w:r>
        <w:rPr>
          <w:rFonts w:ascii="Arial" w:hAnsi="Arial"/>
        </w:rPr>
        <w:t>Infomações</w:t>
      </w:r>
      <w:proofErr w:type="spellEnd"/>
      <w:r>
        <w:rPr>
          <w:rFonts w:ascii="Arial" w:hAnsi="Arial"/>
        </w:rPr>
        <w:t xml:space="preserve"> a respeito da escolinha de futebol Chute Certo.</w:t>
      </w:r>
    </w:p>
    <w:p w:rsidR="00DD73C3" w:rsidRDefault="00DD73C3">
      <w:pPr>
        <w:spacing w:after="200"/>
        <w:jc w:val="center"/>
      </w:pPr>
    </w:p>
    <w:p w:rsidR="00DD73C3" w:rsidRDefault="009F6734">
      <w:pPr>
        <w:spacing w:after="200"/>
        <w:jc w:val="both"/>
        <w:rPr>
          <w:rFonts w:ascii="Arial" w:hAnsi="Arial"/>
          <w:b/>
          <w:bCs/>
        </w:rPr>
      </w:pPr>
      <w:r>
        <w:rPr>
          <w:rFonts w:ascii="Arial" w:hAnsi="Arial"/>
        </w:rPr>
        <w:t>A figura 5 mostra a parte de login/cadastro para aqueles que estão matriculados na escolinha.</w:t>
      </w:r>
    </w:p>
    <w:p w:rsidR="00DD73C3" w:rsidRDefault="009F6734">
      <w:pPr>
        <w:spacing w:after="200"/>
        <w:jc w:val="center"/>
      </w:pPr>
      <w:r>
        <w:rPr>
          <w:rFonts w:ascii="Arial" w:hAnsi="Arial"/>
          <w:b/>
          <w:bCs/>
          <w:noProof/>
        </w:rPr>
        <w:drawing>
          <wp:anchor distT="0" distB="0" distL="0" distR="0" simplePos="0" relativeHeight="13" behindDoc="0" locked="0" layoutInCell="0" allowOverlap="1">
            <wp:simplePos x="0" y="0"/>
            <wp:positionH relativeFrom="column">
              <wp:posOffset>1672590</wp:posOffset>
            </wp:positionH>
            <wp:positionV relativeFrom="paragraph">
              <wp:posOffset>120650</wp:posOffset>
            </wp:positionV>
            <wp:extent cx="2700655" cy="2946400"/>
            <wp:effectExtent l="0" t="0" r="0" b="0"/>
            <wp:wrapSquare wrapText="largest"/>
            <wp:docPr id="5" name="Figu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9F6734">
      <w:pPr>
        <w:spacing w:after="20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Figura 5: </w:t>
      </w:r>
      <w:r>
        <w:rPr>
          <w:rFonts w:ascii="Arial" w:hAnsi="Arial"/>
        </w:rPr>
        <w:t xml:space="preserve">Print do login/cadastro dos </w:t>
      </w:r>
      <w:r>
        <w:rPr>
          <w:rFonts w:ascii="Arial" w:hAnsi="Arial"/>
        </w:rPr>
        <w:t xml:space="preserve">alunos da </w:t>
      </w:r>
      <w:proofErr w:type="spellStart"/>
      <w:r>
        <w:rPr>
          <w:rFonts w:ascii="Arial" w:hAnsi="Arial"/>
        </w:rPr>
        <w:t>escolinh</w:t>
      </w:r>
      <w:proofErr w:type="spellEnd"/>
      <w:r>
        <w:rPr>
          <w:rFonts w:ascii="Arial" w:hAnsi="Arial"/>
        </w:rPr>
        <w:t xml:space="preserve"> de futebol Chute Certo.</w:t>
      </w:r>
    </w:p>
    <w:p w:rsidR="00DD73C3" w:rsidRDefault="00DD73C3">
      <w:pPr>
        <w:spacing w:after="200"/>
        <w:jc w:val="both"/>
        <w:rPr>
          <w:rFonts w:ascii="Arial" w:hAnsi="Arial"/>
        </w:rPr>
      </w:pPr>
    </w:p>
    <w:p w:rsidR="00DD73C3" w:rsidRDefault="00DD73C3">
      <w:pPr>
        <w:spacing w:after="200"/>
        <w:jc w:val="both"/>
        <w:rPr>
          <w:rFonts w:ascii="Arial" w:hAnsi="Arial"/>
        </w:rPr>
      </w:pPr>
    </w:p>
    <w:p w:rsidR="00DD73C3" w:rsidRDefault="009F6734">
      <w:pPr>
        <w:spacing w:after="200"/>
        <w:jc w:val="both"/>
        <w:rPr>
          <w:rFonts w:ascii="Arial" w:hAnsi="Arial"/>
        </w:rPr>
      </w:pPr>
      <w:r>
        <w:rPr>
          <w:rFonts w:ascii="Arial" w:hAnsi="Arial"/>
        </w:rPr>
        <w:t>A figura 6 mostra a tela de inicialização por parte do administrador responsável por faze o cadastro dos alunos e demais funcionários, junto da parte de criação de eventos.</w:t>
      </w:r>
    </w:p>
    <w:p w:rsidR="00DD73C3" w:rsidRDefault="00DD73C3">
      <w:pPr>
        <w:spacing w:after="200"/>
        <w:jc w:val="center"/>
        <w:rPr>
          <w:rFonts w:ascii="Arial" w:hAnsi="Arial"/>
        </w:rPr>
      </w:pPr>
    </w:p>
    <w:p w:rsidR="00DD73C3" w:rsidRDefault="009F6734">
      <w:pPr>
        <w:spacing w:after="200"/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0" distR="0" simplePos="0" relativeHeight="1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2701925"/>
            <wp:effectExtent l="0" t="0" r="0" b="0"/>
            <wp:wrapSquare wrapText="largest"/>
            <wp:docPr id="6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73C3" w:rsidRDefault="009F6734">
      <w:pPr>
        <w:spacing w:after="20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Figura 6: </w:t>
      </w:r>
      <w:r>
        <w:rPr>
          <w:rFonts w:ascii="Arial" w:hAnsi="Arial"/>
        </w:rPr>
        <w:t xml:space="preserve">Tela </w:t>
      </w:r>
      <w:proofErr w:type="spellStart"/>
      <w:r>
        <w:rPr>
          <w:rFonts w:ascii="Arial" w:hAnsi="Arial"/>
        </w:rPr>
        <w:t>inical</w:t>
      </w:r>
      <w:proofErr w:type="spellEnd"/>
      <w:r>
        <w:rPr>
          <w:rFonts w:ascii="Arial" w:hAnsi="Arial"/>
        </w:rPr>
        <w:t xml:space="preserve"> do administra</w:t>
      </w:r>
      <w:r>
        <w:rPr>
          <w:rFonts w:ascii="Arial" w:hAnsi="Arial"/>
        </w:rPr>
        <w:t xml:space="preserve">dor do site Chute Certo com as funções de </w:t>
      </w:r>
      <w:proofErr w:type="spellStart"/>
      <w:r>
        <w:rPr>
          <w:rFonts w:ascii="Arial" w:hAnsi="Arial"/>
        </w:rPr>
        <w:t>resgistro</w:t>
      </w:r>
      <w:proofErr w:type="spellEnd"/>
      <w:r>
        <w:rPr>
          <w:rFonts w:ascii="Arial" w:hAnsi="Arial"/>
        </w:rPr>
        <w:t xml:space="preserve"> e cadastro e </w:t>
      </w:r>
      <w:proofErr w:type="spellStart"/>
      <w:r>
        <w:rPr>
          <w:rFonts w:ascii="Arial" w:hAnsi="Arial"/>
        </w:rPr>
        <w:t>criaçao</w:t>
      </w:r>
      <w:proofErr w:type="spellEnd"/>
      <w:r>
        <w:rPr>
          <w:rFonts w:ascii="Arial" w:hAnsi="Arial"/>
        </w:rPr>
        <w:t xml:space="preserve"> de eventos.</w:t>
      </w:r>
    </w:p>
    <w:p w:rsidR="00DD73C3" w:rsidRDefault="009F6734">
      <w:pPr>
        <w:pStyle w:val="Rodap"/>
        <w:tabs>
          <w:tab w:val="clear" w:pos="4419"/>
          <w:tab w:val="clear" w:pos="8838"/>
        </w:tabs>
        <w:jc w:val="center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      </w:t>
      </w: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:rsidR="00DD73C3" w:rsidRDefault="00DD73C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sectPr w:rsidR="00DD73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851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734" w:rsidRDefault="009F6734">
      <w:r>
        <w:separator/>
      </w:r>
    </w:p>
  </w:endnote>
  <w:endnote w:type="continuationSeparator" w:id="0">
    <w:p w:rsidR="009F6734" w:rsidRDefault="009F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Bookman Old Style">
    <w:panose1 w:val="02050604050505020204"/>
    <w:charset w:val="01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3C3" w:rsidRDefault="00DD73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3003047"/>
      <w:docPartObj>
        <w:docPartGallery w:val="Page Numbers (Bottom of Page)"/>
        <w:docPartUnique/>
      </w:docPartObj>
    </w:sdtPr>
    <w:sdtEndPr/>
    <w:sdtContent>
      <w:p w:rsidR="00DD73C3" w:rsidRDefault="009F6734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  <w:r>
          <w:t>/6</w:t>
        </w:r>
      </w:p>
    </w:sdtContent>
  </w:sdt>
  <w:p w:rsidR="00DD73C3" w:rsidRDefault="009F6734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 xml:space="preserve">Centro Universitário </w:t>
    </w:r>
    <w:proofErr w:type="spellStart"/>
    <w:r>
      <w:rPr>
        <w:rFonts w:ascii="Comic Sans MS" w:hAnsi="Comic Sans MS"/>
        <w:sz w:val="16"/>
        <w:szCs w:val="16"/>
      </w:rPr>
      <w:t>Processus</w:t>
    </w:r>
    <w:proofErr w:type="spellEnd"/>
    <w:r>
      <w:rPr>
        <w:rFonts w:ascii="Comic Sans MS" w:hAnsi="Comic Sans MS"/>
        <w:sz w:val="16"/>
        <w:szCs w:val="16"/>
      </w:rPr>
      <w:t xml:space="preserve">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371522"/>
      <w:docPartObj>
        <w:docPartGallery w:val="Page Numbers (Bottom of Page)"/>
        <w:docPartUnique/>
      </w:docPartObj>
    </w:sdtPr>
    <w:sdtEndPr/>
    <w:sdtContent>
      <w:p w:rsidR="00DD73C3" w:rsidRDefault="009F6734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  <w:r>
          <w:t>/6</w:t>
        </w:r>
      </w:p>
    </w:sdtContent>
  </w:sdt>
  <w:p w:rsidR="00DD73C3" w:rsidRDefault="009F6734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 xml:space="preserve">Centro Universitário </w:t>
    </w:r>
    <w:proofErr w:type="spellStart"/>
    <w:r>
      <w:rPr>
        <w:rFonts w:ascii="Comic Sans MS" w:hAnsi="Comic Sans MS"/>
        <w:sz w:val="16"/>
        <w:szCs w:val="16"/>
      </w:rPr>
      <w:t>Processus</w:t>
    </w:r>
    <w:proofErr w:type="spellEnd"/>
    <w:r>
      <w:rPr>
        <w:rFonts w:ascii="Comic Sans MS" w:hAnsi="Comic Sans MS"/>
        <w:sz w:val="16"/>
        <w:szCs w:val="16"/>
      </w:rPr>
      <w:t xml:space="preserve">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734" w:rsidRDefault="009F6734">
      <w:r>
        <w:separator/>
      </w:r>
    </w:p>
  </w:footnote>
  <w:footnote w:type="continuationSeparator" w:id="0">
    <w:p w:rsidR="009F6734" w:rsidRDefault="009F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3C3" w:rsidRDefault="00DD73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3C3" w:rsidRDefault="009F6734">
    <w:pPr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7216" behindDoc="1" locked="0" layoutInCell="0" allowOverlap="1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73C3" w:rsidRDefault="009F6734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 xml:space="preserve">Centro Universitário </w:t>
    </w:r>
    <w:proofErr w:type="spellStart"/>
    <w:r>
      <w:rPr>
        <w:b/>
        <w:color w:val="000000"/>
        <w:sz w:val="36"/>
        <w:szCs w:val="36"/>
      </w:rPr>
      <w:t>Processus</w:t>
    </w:r>
    <w:proofErr w:type="spellEnd"/>
  </w:p>
  <w:p w:rsidR="00DD73C3" w:rsidRDefault="009F6734">
    <w:pPr>
      <w:tabs>
        <w:tab w:val="center" w:pos="-570"/>
      </w:tabs>
      <w:jc w:val="center"/>
    </w:pPr>
    <w:r>
      <w:t xml:space="preserve">PORTARIA Nº 282, DE 14 DE ABRIL DE </w:t>
    </w:r>
    <w:r>
      <w:t>2022</w:t>
    </w:r>
  </w:p>
  <w:p w:rsidR="00DD73C3" w:rsidRDefault="00DD73C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3C3" w:rsidRDefault="009F6734">
    <w:pPr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8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73C3" w:rsidRDefault="009F6734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 xml:space="preserve">Centro Universitário </w:t>
    </w:r>
    <w:proofErr w:type="spellStart"/>
    <w:r>
      <w:rPr>
        <w:b/>
        <w:color w:val="000000"/>
        <w:sz w:val="36"/>
        <w:szCs w:val="36"/>
      </w:rPr>
      <w:t>Processus</w:t>
    </w:r>
    <w:proofErr w:type="spellEnd"/>
  </w:p>
  <w:p w:rsidR="00DD73C3" w:rsidRDefault="009F6734">
    <w:pPr>
      <w:tabs>
        <w:tab w:val="center" w:pos="-570"/>
      </w:tabs>
      <w:jc w:val="center"/>
    </w:pPr>
    <w:r>
      <w:t>PORTARIA Nº 282, DE 14 DE ABRIL DE 2022</w:t>
    </w:r>
  </w:p>
  <w:p w:rsidR="00DD73C3" w:rsidRDefault="00DD73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4054"/>
    <w:multiLevelType w:val="multilevel"/>
    <w:tmpl w:val="3414314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1C7C59"/>
    <w:multiLevelType w:val="multilevel"/>
    <w:tmpl w:val="807A6A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C3"/>
    <w:rsid w:val="009F6734"/>
    <w:rsid w:val="00BB77F7"/>
    <w:rsid w:val="00DD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65C73-44F8-4772-97A7-35DC8E92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8z0">
    <w:name w:val="WW8Num8z0"/>
    <w:qFormat/>
    <w:rPr>
      <w:rFonts w:ascii="Symbol" w:hAnsi="Symbol" w:cs="StarSymbol"/>
      <w:sz w:val="18"/>
      <w:szCs w:val="18"/>
    </w:rPr>
  </w:style>
  <w:style w:type="character" w:customStyle="1" w:styleId="WW8Num9z0">
    <w:name w:val="WW8Num9z0"/>
    <w:qFormat/>
    <w:rPr>
      <w:rFonts w:ascii="Symbol" w:hAnsi="Symbol" w:cs="StarSymbol"/>
      <w:sz w:val="18"/>
      <w:szCs w:val="18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WW8Num10z3">
    <w:name w:val="WW8Num10z3"/>
    <w:qFormat/>
    <w:rPr>
      <w:rFonts w:ascii="Symbol" w:hAnsi="Symbol"/>
    </w:rPr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4z0">
    <w:name w:val="WW8Num4z0"/>
    <w:qFormat/>
    <w:rPr>
      <w:rFonts w:ascii="Courier New" w:hAnsi="Courier New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Fontepargpadro2">
    <w:name w:val="Fonte parág. padrão2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1">
    <w:name w:val="WW8Num5z1"/>
    <w:qFormat/>
    <w:rPr>
      <w:rFonts w:ascii="Courier New" w:hAnsi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detextoChar">
    <w:name w:val="Corpo de texto Char"/>
    <w:qFormat/>
    <w:rPr>
      <w:sz w:val="24"/>
      <w:szCs w:val="24"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StarSymbol" w:eastAsia="StarSymbol" w:hAnsi="StarSymbol" w:cs="StarSymbol"/>
      <w:sz w:val="18"/>
      <w:szCs w:val="18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qFormat/>
    <w:rsid w:val="00556A9E"/>
    <w:rPr>
      <w:sz w:val="24"/>
      <w:lang w:eastAsia="ar-SA"/>
    </w:rPr>
  </w:style>
  <w:style w:type="character" w:customStyle="1" w:styleId="TextodebaloChar">
    <w:name w:val="Texto de balão Char"/>
    <w:link w:val="Textodebalo"/>
    <w:qFormat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qFormat/>
    <w:rsid w:val="005F5375"/>
    <w:rPr>
      <w:sz w:val="24"/>
      <w:lang w:eastAsia="ar-SA"/>
    </w:rPr>
  </w:style>
  <w:style w:type="character" w:customStyle="1" w:styleId="CorpodetextoChar1">
    <w:name w:val="Corpo de texto Char1"/>
    <w:link w:val="Corpodetexto"/>
    <w:qFormat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qFormat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qFormat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Recuodecorpodetexto3Char">
    <w:name w:val="Recuo de corpo de texto 3 Char"/>
    <w:link w:val="Recuodecorpodetexto3"/>
    <w:qFormat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qFormat/>
    <w:rsid w:val="0054282B"/>
  </w:style>
  <w:style w:type="character" w:customStyle="1" w:styleId="goohl3">
    <w:name w:val="goohl3"/>
    <w:basedOn w:val="Fontepargpadro"/>
    <w:qFormat/>
    <w:rsid w:val="0054282B"/>
  </w:style>
  <w:style w:type="character" w:customStyle="1" w:styleId="goohl5">
    <w:name w:val="goohl5"/>
    <w:basedOn w:val="Fontepargpadro"/>
    <w:qFormat/>
    <w:rsid w:val="0054282B"/>
  </w:style>
  <w:style w:type="character" w:styleId="Refdecomentrio">
    <w:name w:val="annotation reference"/>
    <w:basedOn w:val="Fontepargpadro"/>
    <w:qFormat/>
    <w:rsid w:val="004530E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4530E4"/>
    <w:rPr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qFormat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4">
    <w:name w:val="Legenda4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Style1">
    <w:name w:val="Style 1"/>
    <w:qFormat/>
    <w:pPr>
      <w:widowControl w:val="0"/>
    </w:pPr>
    <w:rPr>
      <w:lang w:eastAsia="ar-SA"/>
    </w:rPr>
  </w:style>
  <w:style w:type="paragraph" w:customStyle="1" w:styleId="Corpodetexto21">
    <w:name w:val="Corpo de texto 21"/>
    <w:basedOn w:val="Normal"/>
    <w:qFormat/>
    <w:pPr>
      <w:suppressAutoHyphens w:val="0"/>
      <w:spacing w:after="120" w:line="480" w:lineRule="auto"/>
    </w:pPr>
  </w:style>
  <w:style w:type="paragraph" w:customStyle="1" w:styleId="Style3">
    <w:name w:val="Style 3"/>
    <w:qFormat/>
    <w:pPr>
      <w:widowControl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qFormat/>
    <w:rPr>
      <w:rFonts w:ascii="Arial" w:hAnsi="Arial" w:cs="Arial"/>
      <w:b/>
      <w:bCs/>
    </w:rPr>
  </w:style>
  <w:style w:type="paragraph" w:customStyle="1" w:styleId="Style2">
    <w:name w:val="Style 2"/>
    <w:qFormat/>
    <w:pPr>
      <w:widowControl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Recuodecorpodetexto32">
    <w:name w:val="Recuo de corpo de texto 32"/>
    <w:basedOn w:val="Normal"/>
    <w:qFormat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qFormat/>
    <w:pPr>
      <w:suppressAutoHyphens w:val="0"/>
      <w:jc w:val="both"/>
    </w:pPr>
    <w:rPr>
      <w:rFonts w:ascii="Courier New" w:hAnsi="Courier New" w:cs="Courier New"/>
    </w:rPr>
  </w:style>
  <w:style w:type="paragraph" w:styleId="Textodebalo">
    <w:name w:val="Balloon Text"/>
    <w:basedOn w:val="Normal"/>
    <w:link w:val="TextodebaloChar"/>
    <w:qFormat/>
    <w:rsid w:val="00556A9E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qFormat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paragraph" w:styleId="Recuodecorpodetexto3">
    <w:name w:val="Body Text Indent 3"/>
    <w:basedOn w:val="Normal"/>
    <w:link w:val="Recuodecorpodetexto3Char"/>
    <w:qFormat/>
    <w:rsid w:val="004D4352"/>
    <w:pPr>
      <w:spacing w:after="120"/>
      <w:ind w:left="283"/>
    </w:pPr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qFormat/>
    <w:rsid w:val="00032BEE"/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4530E4"/>
    <w:rPr>
      <w:b/>
      <w:bCs/>
    </w:rPr>
  </w:style>
  <w:style w:type="table" w:styleId="Tabelacomgrade">
    <w:name w:val="Table Grid"/>
    <w:basedOn w:val="Tabelanormal"/>
    <w:rsid w:val="0038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dc:description/>
  <cp:lastModifiedBy>Marcello Alvares</cp:lastModifiedBy>
  <cp:revision>2</cp:revision>
  <cp:lastPrinted>2023-05-24T18:31:00Z</cp:lastPrinted>
  <dcterms:created xsi:type="dcterms:W3CDTF">2026-07-07T11:12:00Z</dcterms:created>
  <dcterms:modified xsi:type="dcterms:W3CDTF">2026-07-07T11:12:00Z</dcterms:modified>
  <dc:language>pt-BR</dc:language>
</cp:coreProperties>
</file>